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FE" w:rsidRPr="00606FA3" w:rsidRDefault="00525C56" w:rsidP="00606FA3">
      <w:pPr>
        <w:jc w:val="center"/>
        <w:rPr>
          <w:b/>
          <w:sz w:val="72"/>
          <w:szCs w:val="72"/>
        </w:rPr>
      </w:pPr>
      <w:r w:rsidRPr="00606FA3">
        <w:rPr>
          <w:b/>
          <w:sz w:val="72"/>
          <w:szCs w:val="72"/>
        </w:rPr>
        <w:t xml:space="preserve">TJ Vysoké nad </w:t>
      </w:r>
      <w:proofErr w:type="gramStart"/>
      <w:r w:rsidRPr="00606FA3">
        <w:rPr>
          <w:b/>
          <w:sz w:val="72"/>
          <w:szCs w:val="72"/>
        </w:rPr>
        <w:t>Jizerou, z. s.</w:t>
      </w:r>
      <w:proofErr w:type="gramEnd"/>
    </w:p>
    <w:p w:rsidR="00525C56" w:rsidRPr="00606FA3" w:rsidRDefault="009C1588" w:rsidP="00606F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525C56" w:rsidRPr="00606FA3">
        <w:rPr>
          <w:b/>
          <w:sz w:val="40"/>
          <w:szCs w:val="40"/>
        </w:rPr>
        <w:t>ápis z jednání výkonného výboru ze dne 23. 3. 2023</w:t>
      </w:r>
    </w:p>
    <w:p w:rsidR="00525C56" w:rsidRDefault="00525C56"/>
    <w:p w:rsidR="00606FA3" w:rsidRDefault="00606FA3" w:rsidP="00606FA3">
      <w:pPr>
        <w:ind w:firstLine="708"/>
      </w:pPr>
    </w:p>
    <w:p w:rsidR="00606FA3" w:rsidRDefault="00606FA3" w:rsidP="00606FA3">
      <w:pPr>
        <w:ind w:firstLine="708"/>
      </w:pPr>
    </w:p>
    <w:p w:rsidR="00525C56" w:rsidRDefault="00525C56" w:rsidP="00606FA3">
      <w:pPr>
        <w:ind w:firstLine="708"/>
      </w:pPr>
      <w:r>
        <w:t xml:space="preserve">Přítomni: Nechanický, Pastorek, </w:t>
      </w:r>
      <w:proofErr w:type="spellStart"/>
      <w:r>
        <w:t>Ďoubalík</w:t>
      </w:r>
      <w:proofErr w:type="spellEnd"/>
      <w:r>
        <w:t xml:space="preserve"> J., Ševčíková, Mohr,</w:t>
      </w:r>
    </w:p>
    <w:p w:rsidR="00525C56" w:rsidRDefault="00525C56" w:rsidP="00606FA3">
      <w:pPr>
        <w:ind w:firstLine="708"/>
      </w:pPr>
      <w:r>
        <w:t xml:space="preserve">Omluveni: </w:t>
      </w:r>
      <w:proofErr w:type="spellStart"/>
      <w:r>
        <w:t>Ďoubalík</w:t>
      </w:r>
      <w:proofErr w:type="spellEnd"/>
      <w:r>
        <w:t xml:space="preserve"> P., Bárta, Seidl, Kučera</w:t>
      </w:r>
    </w:p>
    <w:p w:rsidR="00525C56" w:rsidRDefault="00525C56" w:rsidP="00606FA3">
      <w:pPr>
        <w:ind w:firstLine="708"/>
      </w:pPr>
      <w:r>
        <w:t xml:space="preserve">Dále přítomen: </w:t>
      </w:r>
      <w:proofErr w:type="spellStart"/>
      <w:r>
        <w:t>Flőssel</w:t>
      </w:r>
      <w:proofErr w:type="spellEnd"/>
    </w:p>
    <w:p w:rsidR="00525C56" w:rsidRDefault="00525C56"/>
    <w:p w:rsidR="00525C56" w:rsidRDefault="00525C56" w:rsidP="00606FA3">
      <w:pPr>
        <w:ind w:firstLine="708"/>
      </w:pPr>
      <w:r>
        <w:t>Kontrola zápisu z minulého jednání bez připomínek</w:t>
      </w:r>
    </w:p>
    <w:p w:rsidR="00525C56" w:rsidRDefault="00525C56" w:rsidP="00525C56"/>
    <w:p w:rsidR="00525C56" w:rsidRPr="009E02F5" w:rsidRDefault="00525C56" w:rsidP="00525C56">
      <w:pPr>
        <w:rPr>
          <w:b/>
          <w:u w:val="single"/>
        </w:rPr>
      </w:pPr>
      <w:r w:rsidRPr="009E02F5">
        <w:rPr>
          <w:b/>
          <w:u w:val="single"/>
        </w:rPr>
        <w:t xml:space="preserve">Snowhill: </w:t>
      </w:r>
    </w:p>
    <w:p w:rsidR="00525C56" w:rsidRDefault="00525C56" w:rsidP="00606FA3">
      <w:pPr>
        <w:pStyle w:val="Odstavecseseznamem"/>
        <w:numPr>
          <w:ilvl w:val="0"/>
          <w:numId w:val="1"/>
        </w:numPr>
        <w:jc w:val="both"/>
      </w:pPr>
      <w:r>
        <w:t xml:space="preserve">Předseda TJ Jaroslav Nechanický obdržel v předešlých dnech od jednatele společnosti </w:t>
      </w:r>
      <w:proofErr w:type="spellStart"/>
      <w:r>
        <w:t>Snowhil</w:t>
      </w:r>
      <w:r w:rsidR="00981794">
        <w:t>l</w:t>
      </w:r>
      <w:proofErr w:type="spellEnd"/>
      <w:r>
        <w:t xml:space="preserve"> Jizera </w:t>
      </w:r>
      <w:r w:rsidR="00981794">
        <w:t>pana Hoška</w:t>
      </w:r>
      <w:r w:rsidR="000502A7">
        <w:t xml:space="preserve"> </w:t>
      </w:r>
      <w:r>
        <w:t xml:space="preserve">písemnou informaci o průběhu zimní sezóny 2022 / 2023 a </w:t>
      </w:r>
      <w:r w:rsidR="00981794">
        <w:t xml:space="preserve">o </w:t>
      </w:r>
      <w:r>
        <w:t xml:space="preserve">stavu hospodaření. </w:t>
      </w:r>
      <w:r w:rsidR="00035C16">
        <w:t>V té jsou popisovány související provozní a ekonomické problémy letošní, klimaticky nevydařené sezóny</w:t>
      </w:r>
      <w:r w:rsidR="000502A7">
        <w:t xml:space="preserve">. Popsaný průběh zimní sezóny měl zásadní vliv na hospodaření celé společnosti. Finančně náročná byla příprava areálu, kdy cena el. energie v prosinci byla 5 x  vyšší než v předešlém roce. Po odplavení sněhu musel být areál znovu vysněžen, s tím se ve finančním plánu nepočítalo. Ztráta za období prosinec – leden byla 2,0 mil. Kč. Tržby v únoru 2023 v porovnání s předchozími sezónami byly v průměru o více jak 15% nižší i přes zvýšení cen skipasů. Podrobné hospodaření skiareálu bude známé po 25. 3. 2023. </w:t>
      </w:r>
      <w:r w:rsidR="00827D63">
        <w:t>Provoz areálu není schopen vydělat ani na smluvní nájemné, natož aby se z jeho tržeb daly realizovat potřebné opravy, nutná údržba či obnova technického zařízení. O plánovaných investicích nemluvě.</w:t>
      </w:r>
      <w:r w:rsidR="00353177">
        <w:t xml:space="preserve"> Řešení vidí </w:t>
      </w:r>
      <w:r w:rsidR="009E02F5">
        <w:t xml:space="preserve">společnost </w:t>
      </w:r>
      <w:r w:rsidR="00353177">
        <w:t>v úpravě nájemného za využívané pozemky a současně nájemném za skiareál. Celková výše nájemného by neměla přesáhnout hodnotu 15% obratu. Navrhují vzájemnou dohodu na stanovení obratového nájemného ve zmiňované maximální výši (vlastníci pozemků + TJ).</w:t>
      </w:r>
      <w:r w:rsidR="003B1B71">
        <w:t xml:space="preserve"> Pokud takové řešení nebude možné, žádají nás o jednání o ukončení nájemního vztahu vzájemnou dohodou.</w:t>
      </w:r>
    </w:p>
    <w:p w:rsidR="00827D63" w:rsidRDefault="003B1B71" w:rsidP="00606FA3">
      <w:pPr>
        <w:pStyle w:val="Odstavecseseznamem"/>
        <w:numPr>
          <w:ilvl w:val="0"/>
          <w:numId w:val="1"/>
        </w:numPr>
        <w:jc w:val="both"/>
      </w:pPr>
      <w:r>
        <w:t>V reakci na tato sdělení předseda TJ okamžitě kontaktoval vedení společnosti Snowhill s požadavkem bezodkladného jednání. To proběhlo těsně před jednáním výkonného výboru</w:t>
      </w:r>
      <w:r w:rsidR="00606FA3">
        <w:t>,</w:t>
      </w:r>
      <w:r>
        <w:t xml:space="preserve"> ve složení předseda, ekonom a sekretář za TJ a spolumajitel + jednatel za Snowhill. </w:t>
      </w:r>
      <w:r w:rsidR="00FA07EB">
        <w:t xml:space="preserve">Na této schůzce se předseda TJ výrazně ohradil vůči navrhovanému způsobu řešení budoucího provozu areálu. Jsme tlačeni k ústupkům za hranici přežití. </w:t>
      </w:r>
      <w:r w:rsidR="00981794">
        <w:t>Pokud bychom vyplatili</w:t>
      </w:r>
      <w:r w:rsidR="00860DF3">
        <w:t xml:space="preserve"> pozemkáře, pro TJ by ve špatné sezóně nezbylo nic a pozemkářům</w:t>
      </w:r>
      <w:r w:rsidR="00240728">
        <w:t xml:space="preserve"> by doplácela</w:t>
      </w:r>
      <w:r w:rsidR="00860DF3">
        <w:t xml:space="preserve"> ze svého. Model založený na platbě nájmu podle obratu, obzvláště pokud ho nemůžeme ovlivnit,</w:t>
      </w:r>
      <w:r w:rsidR="00EA268C">
        <w:t xml:space="preserve"> je těžko přijatelný. Smlouvy  na tomto principu si TJ nedovede představit především s majiteli pozemků. Pravdou je, že se ceny za pronájmy pozemků dostávají</w:t>
      </w:r>
      <w:r w:rsidR="00091C1B">
        <w:t xml:space="preserve"> vysoko. V loňském roce to bylo 592 165</w:t>
      </w:r>
      <w:r w:rsidR="00EA268C">
        <w:t xml:space="preserve"> Kč. </w:t>
      </w:r>
      <w:r w:rsidR="00240728">
        <w:t xml:space="preserve">V roce letošním by, měla tato částka po započtení inflace opět výrazně narůst. </w:t>
      </w:r>
      <w:proofErr w:type="spellStart"/>
      <w:r w:rsidR="00EA268C">
        <w:t>Snowhill</w:t>
      </w:r>
      <w:proofErr w:type="spellEnd"/>
      <w:r w:rsidR="00EA268C">
        <w:t xml:space="preserve"> tedy navrhuje reinvestovat získané prostředky TJ z nájmu zpět do areálu</w:t>
      </w:r>
      <w:r w:rsidR="003F7C9A">
        <w:t xml:space="preserve"> a podpořit tak jeho chod. To se ale z našeho pohledu děje formou ústupků a slev na nájemném. V loňském roce to </w:t>
      </w:r>
      <w:r w:rsidR="00981794">
        <w:t xml:space="preserve">bylo i s ohledem na </w:t>
      </w:r>
      <w:proofErr w:type="spellStart"/>
      <w:r w:rsidR="00981794">
        <w:t>c</w:t>
      </w:r>
      <w:r w:rsidR="003F7C9A">
        <w:t>ovidové</w:t>
      </w:r>
      <w:proofErr w:type="spellEnd"/>
      <w:r w:rsidR="003F7C9A">
        <w:t xml:space="preserve"> období 25%, v letech předešlých to byla sleva spojená s přípravou realizace sedačkové lanovky. Pokud to šlo, a bylo na to</w:t>
      </w:r>
      <w:r w:rsidR="00AD0E8A">
        <w:t>,</w:t>
      </w:r>
      <w:r w:rsidR="003F7C9A">
        <w:t xml:space="preserve"> koupily se </w:t>
      </w:r>
      <w:r w:rsidR="002D06A9">
        <w:t xml:space="preserve">v areálu </w:t>
      </w:r>
      <w:r w:rsidR="003F7C9A">
        <w:t xml:space="preserve">pozemky </w:t>
      </w:r>
      <w:r w:rsidR="00AD0E8A">
        <w:t>–</w:t>
      </w:r>
      <w:r w:rsidR="003F7C9A">
        <w:t xml:space="preserve"> </w:t>
      </w:r>
      <w:r w:rsidR="009E02F5">
        <w:t>naposledy pomocí úvěru splá</w:t>
      </w:r>
      <w:r w:rsidR="002D06A9">
        <w:t xml:space="preserve">ceného </w:t>
      </w:r>
      <w:r w:rsidR="00AD0E8A">
        <w:t xml:space="preserve">10 let. TJ si je vědoma nevydařené zimy, nárůstu cen energií, poklesu návštěvnosti a všech nepříznivých vlivů ovlivňujících chod areálu. Své ústupky vždy </w:t>
      </w:r>
      <w:r w:rsidR="00AD0E8A">
        <w:lastRenderedPageBreak/>
        <w:t>provedla po zralé úvaze</w:t>
      </w:r>
      <w:r w:rsidR="002D06A9">
        <w:t xml:space="preserve"> a víře, že je to v dané chvíli to nejvhodnější řešení</w:t>
      </w:r>
      <w:r w:rsidR="00AD0E8A">
        <w:t xml:space="preserve">. To sice veřejnost většinou </w:t>
      </w:r>
      <w:r w:rsidR="009E02F5">
        <w:t xml:space="preserve">nepochopí a </w:t>
      </w:r>
      <w:r w:rsidR="00AD0E8A">
        <w:t>neocení</w:t>
      </w:r>
      <w:r w:rsidR="00946B7A">
        <w:t xml:space="preserve"> </w:t>
      </w:r>
      <w:r w:rsidR="002D06A9">
        <w:t>– je přece smlouva a ta se musí dodržovat</w:t>
      </w:r>
      <w:r w:rsidR="00550A4C">
        <w:t>…</w:t>
      </w:r>
      <w:r w:rsidR="002D06A9">
        <w:t xml:space="preserve"> </w:t>
      </w:r>
      <w:r w:rsidR="00550A4C">
        <w:t>Kéž by si kritici našich rozhodnutí uvědomili, že abychom přežili, musíme nejprve nechat žít…</w:t>
      </w:r>
      <w:r w:rsidR="002613B9">
        <w:t xml:space="preserve"> </w:t>
      </w:r>
      <w:r w:rsidR="006D7B0B">
        <w:t xml:space="preserve"> </w:t>
      </w:r>
      <w:r w:rsidR="002D06A9">
        <w:t xml:space="preserve"> </w:t>
      </w:r>
    </w:p>
    <w:p w:rsidR="003B1B71" w:rsidRDefault="00550A4C" w:rsidP="00606FA3">
      <w:pPr>
        <w:pStyle w:val="Odstavecseseznamem"/>
        <w:numPr>
          <w:ilvl w:val="0"/>
          <w:numId w:val="1"/>
        </w:numPr>
        <w:jc w:val="both"/>
      </w:pPr>
      <w:r>
        <w:t>Se společností Snowhill jsme se dohodli, že se chceme dohodnout. Bude nově zpracován návrh a podmínky další spolupráce. Zároveň jsme požádali o možný scénář a představu o ukončení smluvního vztahu, pokud možno vzájemnou dohodou. Právní bitvy si žádná ze stran nepřeje.</w:t>
      </w:r>
    </w:p>
    <w:p w:rsidR="009021B8" w:rsidRDefault="009021B8" w:rsidP="00606FA3">
      <w:pPr>
        <w:jc w:val="both"/>
      </w:pPr>
    </w:p>
    <w:p w:rsidR="009021B8" w:rsidRPr="009E02F5" w:rsidRDefault="00981794" w:rsidP="00606FA3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Po</w:t>
      </w:r>
      <w:r w:rsidR="009021B8" w:rsidRPr="009E02F5">
        <w:rPr>
          <w:u w:val="single"/>
        </w:rPr>
        <w:t>té začalo řádné jednání výkonného výboru tělovýchovné jednoty.</w:t>
      </w:r>
    </w:p>
    <w:p w:rsidR="001A34C5" w:rsidRDefault="009021B8" w:rsidP="00606FA3">
      <w:pPr>
        <w:ind w:left="1065"/>
        <w:jc w:val="both"/>
      </w:pPr>
      <w:r>
        <w:t xml:space="preserve">Pan předseda podrobně seznámil přítomné se zněním dopisu </w:t>
      </w:r>
      <w:r w:rsidR="009E02F5">
        <w:t xml:space="preserve">od společnost </w:t>
      </w:r>
      <w:proofErr w:type="spellStart"/>
      <w:r w:rsidR="009E02F5">
        <w:t>Snowhill</w:t>
      </w:r>
      <w:proofErr w:type="spellEnd"/>
      <w:r w:rsidR="009E02F5">
        <w:t xml:space="preserve"> </w:t>
      </w:r>
      <w:r>
        <w:t xml:space="preserve">a průběhem zmiňovaného jednání. V návaznosti na tyto informace obeznámil </w:t>
      </w:r>
      <w:r w:rsidR="005C6840">
        <w:t xml:space="preserve">členy VV s vyjádřením pro výbor TJ a valnou hromadu </w:t>
      </w:r>
      <w:r w:rsidR="009E02F5">
        <w:t xml:space="preserve">od </w:t>
      </w:r>
      <w:r w:rsidR="005C6840">
        <w:t>pana Josefa Kučery ve věci neprodloužení nájemní smlouvy. Dopis je psán formou hrubých urážek, nepodloženého osočování z podvodného jednání</w:t>
      </w:r>
      <w:r w:rsidR="00981794">
        <w:t xml:space="preserve"> konkrétních </w:t>
      </w:r>
      <w:r w:rsidR="00DC07F9">
        <w:t>osob</w:t>
      </w:r>
      <w:r w:rsidR="00763F4B">
        <w:t>, myšlenek</w:t>
      </w:r>
      <w:r w:rsidR="00981794">
        <w:t>,</w:t>
      </w:r>
      <w:r w:rsidR="00763F4B">
        <w:t xml:space="preserve"> kdo a kolik z toho trhnul</w:t>
      </w:r>
      <w:r w:rsidR="005C6840">
        <w:t xml:space="preserve">, plný nepravd a polopravd. Respektujeme </w:t>
      </w:r>
      <w:r w:rsidR="00F35B35">
        <w:t xml:space="preserve">pisatelův </w:t>
      </w:r>
      <w:r w:rsidR="005C6840">
        <w:t xml:space="preserve">subjektivní pohled na danou věc, který tak neúnavně šíří, </w:t>
      </w:r>
      <w:r w:rsidR="00763F4B">
        <w:t>ale nehodláme oplácet stejnou mincí, protože i přes vše vyřčené, vše napsané</w:t>
      </w:r>
      <w:r w:rsidR="00981794">
        <w:t>,</w:t>
      </w:r>
      <w:r w:rsidR="00763F4B">
        <w:t xml:space="preserve"> stále věříme v dohodu.</w:t>
      </w:r>
      <w:r w:rsidR="0025598A">
        <w:t xml:space="preserve"> Uzavřený areál nepoloží jen TJ, ale připraví místní o několik pracovních míst, ubytovatele o své hosty, restauratéry o strávníky, podnikatele </w:t>
      </w:r>
      <w:r w:rsidR="001A34C5">
        <w:t xml:space="preserve">ve službách </w:t>
      </w:r>
      <w:r w:rsidR="0025598A">
        <w:t xml:space="preserve">o zákazníky, majitelům nemovitostí sníží cenu jejich majetku atd. </w:t>
      </w:r>
      <w:r w:rsidR="00F35B35">
        <w:t xml:space="preserve">Chceme věřit, že si </w:t>
      </w:r>
      <w:r w:rsidR="00A6325C">
        <w:t xml:space="preserve">důsledky takového </w:t>
      </w:r>
      <w:r w:rsidR="00981794">
        <w:t>raz</w:t>
      </w:r>
      <w:r w:rsidR="00F35B35">
        <w:t xml:space="preserve">antního jednání vlastník plně uvědomuje. </w:t>
      </w:r>
      <w:r w:rsidR="00A6325C">
        <w:t xml:space="preserve">Hrdina Jánošík bral bohatým a chudým dával, </w:t>
      </w:r>
      <w:r w:rsidR="00981794">
        <w:t>t</w:t>
      </w:r>
      <w:r w:rsidR="00F35B35">
        <w:t xml:space="preserve">ento Jánošík bere vše a všem. </w:t>
      </w:r>
      <w:r w:rsidR="001A34C5">
        <w:t xml:space="preserve">Zítřejší valná hromada bude samozřejmě informována o aktuálním dění kolem smluvních vztahů se společností </w:t>
      </w:r>
      <w:proofErr w:type="spellStart"/>
      <w:r w:rsidR="001A34C5">
        <w:t>Snowhill</w:t>
      </w:r>
      <w:proofErr w:type="spellEnd"/>
      <w:r w:rsidR="001A34C5">
        <w:t xml:space="preserve"> a </w:t>
      </w:r>
      <w:r w:rsidR="00F35B35">
        <w:t>o oznámení</w:t>
      </w:r>
      <w:r w:rsidR="001A34C5">
        <w:t xml:space="preserve"> vlastníka o neprodloužení nájemní smlouvy. Následuje rozsáhlá diskuze členů výkonného výboru…</w:t>
      </w:r>
    </w:p>
    <w:p w:rsidR="00240728" w:rsidRDefault="00ED5B81" w:rsidP="00ED5B81">
      <w:pPr>
        <w:pStyle w:val="Odstavecseseznamem"/>
        <w:numPr>
          <w:ilvl w:val="0"/>
          <w:numId w:val="3"/>
        </w:numPr>
        <w:jc w:val="both"/>
      </w:pPr>
      <w:r>
        <w:t xml:space="preserve">přílohou této zprávy je </w:t>
      </w:r>
      <w:proofErr w:type="spellStart"/>
      <w:r>
        <w:t>scan</w:t>
      </w:r>
      <w:proofErr w:type="spellEnd"/>
      <w:r>
        <w:t xml:space="preserve"> dopisu </w:t>
      </w:r>
      <w:r w:rsidR="00240728">
        <w:t>vl</w:t>
      </w:r>
      <w:r>
        <w:t>astníka.</w:t>
      </w:r>
    </w:p>
    <w:p w:rsidR="00ED5B81" w:rsidRDefault="00ED5B81" w:rsidP="00ED5B81">
      <w:pPr>
        <w:pStyle w:val="Odstavecseseznamem"/>
        <w:numPr>
          <w:ilvl w:val="0"/>
          <w:numId w:val="3"/>
        </w:numPr>
        <w:jc w:val="both"/>
      </w:pPr>
      <w:r>
        <w:t>přílohou jsou některá fakta kolem vstupu investora</w:t>
      </w:r>
    </w:p>
    <w:p w:rsidR="00DC07F9" w:rsidRDefault="00DC07F9" w:rsidP="00606FA3">
      <w:pPr>
        <w:ind w:left="1065"/>
        <w:jc w:val="both"/>
      </w:pPr>
    </w:p>
    <w:p w:rsidR="00DC07F9" w:rsidRPr="009E02F5" w:rsidRDefault="00DC07F9" w:rsidP="00606FA3">
      <w:pPr>
        <w:jc w:val="both"/>
        <w:rPr>
          <w:b/>
          <w:u w:val="single"/>
        </w:rPr>
      </w:pPr>
      <w:r w:rsidRPr="009E02F5">
        <w:rPr>
          <w:b/>
          <w:u w:val="single"/>
        </w:rPr>
        <w:t>Valná hromada:</w:t>
      </w:r>
    </w:p>
    <w:p w:rsidR="00DC07F9" w:rsidRDefault="00DC07F9" w:rsidP="00606FA3">
      <w:pPr>
        <w:pStyle w:val="Odstavecseseznamem"/>
        <w:numPr>
          <w:ilvl w:val="0"/>
          <w:numId w:val="1"/>
        </w:numPr>
        <w:jc w:val="both"/>
      </w:pPr>
      <w:r>
        <w:t xml:space="preserve">Zítřejší valná hromada je volební. Její organizací je pověřen sekretář TJ. Zástupce do výkonného výboru volí jednotlivé oddíly, valná hromada je potvrzuje. Oddíly </w:t>
      </w:r>
      <w:r w:rsidR="006A6F8E">
        <w:t xml:space="preserve">odsouhlasily </w:t>
      </w:r>
      <w:r>
        <w:t>své dosavadní nominanty do tohoto výboru. Specifikum má pouze Sport pro všechny. Ten nemá svůj výbor</w:t>
      </w:r>
      <w:r w:rsidR="00033472">
        <w:t xml:space="preserve">, ale </w:t>
      </w:r>
      <w:r>
        <w:t xml:space="preserve">sdružuje </w:t>
      </w:r>
      <w:r w:rsidR="006A6F8E">
        <w:t>členy TJ nezařazené k o</w:t>
      </w:r>
      <w:r w:rsidR="00E05276">
        <w:t>ddílům. Ve výboru tyto členy</w:t>
      </w:r>
      <w:r w:rsidR="006A6F8E">
        <w:t xml:space="preserve"> leta letoucí zastupoval František Kučera. Ten své břímě hodlá předat mladší generaci. Tuto záslužnou práci se uvolila vykonávat paní Zuzana Kučerová. Řádným členem VV TJ bude </w:t>
      </w:r>
      <w:r w:rsidR="00033472">
        <w:t xml:space="preserve">až </w:t>
      </w:r>
      <w:r w:rsidR="006A6F8E">
        <w:t>po potvrzení valnou hromadou. Františkovi děkujeme za jeho příkladnou práci ve výboru. Jde o nejlepšího gratulovače p</w:t>
      </w:r>
      <w:r w:rsidR="004D007F">
        <w:t>ři významných životních jubilej</w:t>
      </w:r>
      <w:r w:rsidR="006A6F8E">
        <w:t>ích členů TJ. V tomto by měl i nadále pokračovat.</w:t>
      </w:r>
    </w:p>
    <w:p w:rsidR="004D007F" w:rsidRDefault="004D007F" w:rsidP="00606FA3">
      <w:pPr>
        <w:pStyle w:val="Odstavecseseznamem"/>
        <w:numPr>
          <w:ilvl w:val="0"/>
          <w:numId w:val="1"/>
        </w:numPr>
        <w:jc w:val="both"/>
      </w:pPr>
      <w:r>
        <w:t xml:space="preserve">Dosavadní předseda TJ vyjádřil pochyby </w:t>
      </w:r>
      <w:r w:rsidR="00033472">
        <w:t xml:space="preserve">nad </w:t>
      </w:r>
      <w:r w:rsidR="00240728">
        <w:t>vlastní vůlí</w:t>
      </w:r>
      <w:r>
        <w:t xml:space="preserve"> </w:t>
      </w:r>
      <w:r w:rsidR="00606FA3">
        <w:t xml:space="preserve">pokračovat </w:t>
      </w:r>
      <w:r>
        <w:t>ve vedení tělovýchovy. Veslo po něm nikdo přebírat nechce. Jde o zodpovědnou, nehonorovanou a</w:t>
      </w:r>
      <w:r w:rsidR="00E05276">
        <w:t xml:space="preserve"> ve vlastním volnu vykonávanou </w:t>
      </w:r>
      <w:r>
        <w:t>práci. Odměnou bývá pouze kriti</w:t>
      </w:r>
      <w:r w:rsidR="00033472">
        <w:t>ka a to povětšinou</w:t>
      </w:r>
      <w:r>
        <w:t xml:space="preserve"> z řad lidí, kteří nikdy nic pro druhé, natož nezištně </w:t>
      </w:r>
      <w:r w:rsidR="00033472">
        <w:t>ne</w:t>
      </w:r>
      <w:r w:rsidR="00E05276">
        <w:t>učinili</w:t>
      </w:r>
      <w:r>
        <w:t>.</w:t>
      </w:r>
      <w:r w:rsidR="00033472">
        <w:t xml:space="preserve"> Věřme, že se nad</w:t>
      </w:r>
      <w:r w:rsidR="00606FA3">
        <w:t xml:space="preserve"> </w:t>
      </w:r>
      <w:r w:rsidR="00033472">
        <w:t>to povznese a do zítra si to rozmyslí. Čeká nás složitá doba a ta si žádá silného kormidelníka...</w:t>
      </w:r>
      <w:r>
        <w:t xml:space="preserve"> </w:t>
      </w:r>
    </w:p>
    <w:p w:rsidR="00033472" w:rsidRDefault="00033472" w:rsidP="00606FA3">
      <w:pPr>
        <w:jc w:val="both"/>
      </w:pPr>
    </w:p>
    <w:p w:rsidR="009E02F5" w:rsidRDefault="009E02F5" w:rsidP="00606FA3">
      <w:pPr>
        <w:jc w:val="both"/>
      </w:pPr>
    </w:p>
    <w:p w:rsidR="009E02F5" w:rsidRDefault="009E02F5" w:rsidP="00606FA3">
      <w:pPr>
        <w:jc w:val="both"/>
      </w:pPr>
    </w:p>
    <w:p w:rsidR="009E02F5" w:rsidRDefault="009E02F5" w:rsidP="00606FA3">
      <w:pPr>
        <w:jc w:val="both"/>
      </w:pPr>
    </w:p>
    <w:p w:rsidR="009E02F5" w:rsidRDefault="009E02F5" w:rsidP="00606FA3">
      <w:pPr>
        <w:jc w:val="both"/>
      </w:pPr>
    </w:p>
    <w:p w:rsidR="00ED5B81" w:rsidRDefault="00ED5B81" w:rsidP="00606FA3">
      <w:pPr>
        <w:jc w:val="both"/>
        <w:rPr>
          <w:b/>
          <w:u w:val="single"/>
        </w:rPr>
      </w:pPr>
    </w:p>
    <w:p w:rsidR="00033472" w:rsidRPr="009E02F5" w:rsidRDefault="003F0817" w:rsidP="00606FA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bookmarkStart w:id="0" w:name="_GoBack"/>
      <w:bookmarkEnd w:id="0"/>
      <w:r w:rsidR="00033472" w:rsidRPr="009E02F5">
        <w:rPr>
          <w:b/>
          <w:u w:val="single"/>
        </w:rPr>
        <w:t>Sportovní činnost:</w:t>
      </w:r>
    </w:p>
    <w:p w:rsidR="00515936" w:rsidRDefault="00033472" w:rsidP="00606FA3">
      <w:pPr>
        <w:pStyle w:val="Odstavecseseznamem"/>
        <w:numPr>
          <w:ilvl w:val="0"/>
          <w:numId w:val="1"/>
        </w:numPr>
        <w:jc w:val="both"/>
      </w:pPr>
      <w:r>
        <w:t xml:space="preserve">Turisté: Jejich značkaři </w:t>
      </w:r>
      <w:r w:rsidR="00515936">
        <w:t>opravili a</w:t>
      </w:r>
      <w:r w:rsidR="00E05276">
        <w:t xml:space="preserve"> přeznačili</w:t>
      </w:r>
      <w:r w:rsidR="00515936">
        <w:t xml:space="preserve"> trasy Poniklá – Roprachtice, Helkovice – Petruškovy vrchy, Jilem – Roprachtice, Roprachtice – Roztoky u Semil. Při oslavě 135. výročí založení KČT je navrženo šest jejich členů na ocenění dantesy.</w:t>
      </w:r>
    </w:p>
    <w:p w:rsidR="00515936" w:rsidRDefault="00515936" w:rsidP="00606FA3">
      <w:pPr>
        <w:pStyle w:val="Odstavecseseznamem"/>
        <w:numPr>
          <w:ilvl w:val="0"/>
          <w:numId w:val="1"/>
        </w:numPr>
        <w:jc w:val="both"/>
      </w:pPr>
      <w:r>
        <w:t>Skiklub: Poslední mazání proběhne 14. 4. od 19. hodin v budově sokolovny.</w:t>
      </w:r>
    </w:p>
    <w:p w:rsidR="00515936" w:rsidRDefault="00515936" w:rsidP="00606FA3">
      <w:pPr>
        <w:pStyle w:val="Odstavecseseznamem"/>
        <w:numPr>
          <w:ilvl w:val="0"/>
          <w:numId w:val="1"/>
        </w:numPr>
        <w:jc w:val="both"/>
      </w:pPr>
      <w:r>
        <w:t>Kopaná: Blíží se první výkop v jarní části zápasů.</w:t>
      </w:r>
    </w:p>
    <w:p w:rsidR="00515936" w:rsidRDefault="00515936" w:rsidP="00606FA3">
      <w:pPr>
        <w:jc w:val="both"/>
      </w:pPr>
    </w:p>
    <w:p w:rsidR="00515936" w:rsidRPr="009E02F5" w:rsidRDefault="00515936" w:rsidP="00606FA3">
      <w:pPr>
        <w:jc w:val="both"/>
        <w:rPr>
          <w:b/>
          <w:u w:val="single"/>
        </w:rPr>
      </w:pPr>
      <w:r w:rsidRPr="009E02F5">
        <w:rPr>
          <w:b/>
          <w:u w:val="single"/>
        </w:rPr>
        <w:t>Výročí:</w:t>
      </w:r>
    </w:p>
    <w:p w:rsidR="00033472" w:rsidRDefault="00515936" w:rsidP="00606FA3">
      <w:pPr>
        <w:pStyle w:val="Odstavecseseznamem"/>
        <w:numPr>
          <w:ilvl w:val="0"/>
          <w:numId w:val="1"/>
        </w:numPr>
        <w:jc w:val="both"/>
      </w:pPr>
      <w:r>
        <w:t>V měsíci dubnu oslaví svá životní jub</w:t>
      </w:r>
      <w:r w:rsidR="00052029">
        <w:t xml:space="preserve">ilea Jiří Mohr a </w:t>
      </w:r>
      <w:r w:rsidR="00E05276">
        <w:t>Pavel Večerník.</w:t>
      </w:r>
      <w:r>
        <w:t xml:space="preserve">  </w:t>
      </w:r>
    </w:p>
    <w:p w:rsidR="00052029" w:rsidRDefault="00052029" w:rsidP="00606FA3">
      <w:pPr>
        <w:jc w:val="both"/>
      </w:pPr>
    </w:p>
    <w:p w:rsidR="00052029" w:rsidRPr="009E02F5" w:rsidRDefault="00052029" w:rsidP="00606FA3">
      <w:pPr>
        <w:jc w:val="both"/>
        <w:rPr>
          <w:b/>
          <w:u w:val="single"/>
        </w:rPr>
      </w:pPr>
      <w:r w:rsidRPr="009E02F5">
        <w:rPr>
          <w:b/>
          <w:u w:val="single"/>
        </w:rPr>
        <w:t>Různé:</w:t>
      </w:r>
    </w:p>
    <w:p w:rsidR="00052029" w:rsidRDefault="00052029" w:rsidP="00606FA3">
      <w:pPr>
        <w:pStyle w:val="Odstavecseseznamem"/>
        <w:numPr>
          <w:ilvl w:val="0"/>
          <w:numId w:val="1"/>
        </w:numPr>
        <w:jc w:val="both"/>
      </w:pPr>
      <w:r>
        <w:t xml:space="preserve">Pokračuje oprava sněžného skůtru, je známa první nabídka na pořízení nového stroje. Způsob financování není zatím znám a s ohledem na okolnosti zatím není co řešit. </w:t>
      </w:r>
    </w:p>
    <w:p w:rsidR="00052029" w:rsidRDefault="00052029" w:rsidP="00606FA3">
      <w:pPr>
        <w:pStyle w:val="Odstavecseseznamem"/>
        <w:numPr>
          <w:ilvl w:val="0"/>
          <w:numId w:val="1"/>
        </w:numPr>
        <w:jc w:val="both"/>
      </w:pPr>
      <w:r>
        <w:t>Přetrvávají problémy s ohřevem teplé užitkové vody. Plynový plamínek se dokola zhasíná. Zásah technika nepomohl, musí se to neustále kontrolovat.</w:t>
      </w:r>
    </w:p>
    <w:p w:rsidR="001A34C5" w:rsidRDefault="00052029" w:rsidP="00606FA3">
      <w:pPr>
        <w:pStyle w:val="Odstavecseseznamem"/>
        <w:numPr>
          <w:ilvl w:val="0"/>
          <w:numId w:val="1"/>
        </w:numPr>
        <w:jc w:val="both"/>
      </w:pPr>
      <w:r>
        <w:t xml:space="preserve">V dotační výzvě Kabina, spuštěné a administrované už v roce 2021 se něco lehce začalo dít. Jsme vyzváni k doplnění podkladů. Jde o značnou investici do střešní krytiny na krčku spojovací chodby. Pokud se to podaří dotáhnout do konce a požadovaná částka nebude krácena, </w:t>
      </w:r>
      <w:r w:rsidR="00606FA3">
        <w:t xml:space="preserve">dostane se značná část </w:t>
      </w:r>
      <w:r>
        <w:t xml:space="preserve">vynaložených </w:t>
      </w:r>
      <w:r w:rsidR="00606FA3">
        <w:t xml:space="preserve">nákladů zpět na účty TJ. </w:t>
      </w:r>
    </w:p>
    <w:p w:rsidR="00606FA3" w:rsidRDefault="00606FA3" w:rsidP="00606FA3">
      <w:pPr>
        <w:jc w:val="both"/>
      </w:pPr>
    </w:p>
    <w:p w:rsidR="00606FA3" w:rsidRDefault="00606FA3" w:rsidP="00606FA3">
      <w:pPr>
        <w:jc w:val="both"/>
      </w:pPr>
    </w:p>
    <w:p w:rsidR="00606FA3" w:rsidRDefault="00606FA3" w:rsidP="00606FA3">
      <w:r>
        <w:t>Příští schůze výkonného výboru proběhne 20. dubna (bude upřesněno) od 20. hodin v kanceláři TJ.</w:t>
      </w:r>
    </w:p>
    <w:p w:rsidR="00606FA3" w:rsidRDefault="00606FA3" w:rsidP="00606FA3"/>
    <w:p w:rsidR="009E02F5" w:rsidRDefault="009E02F5" w:rsidP="00606FA3">
      <w:r>
        <w:t xml:space="preserve">                      </w:t>
      </w:r>
    </w:p>
    <w:p w:rsidR="009E02F5" w:rsidRDefault="009E02F5" w:rsidP="00606FA3"/>
    <w:p w:rsidR="00606FA3" w:rsidRDefault="009E02F5" w:rsidP="00606FA3">
      <w:r>
        <w:t xml:space="preserve">                                                                                                                                           </w:t>
      </w:r>
      <w:r w:rsidR="00606FA3">
        <w:t>Pavel Šalda, sekretář TJ</w:t>
      </w:r>
    </w:p>
    <w:p w:rsidR="009021B8" w:rsidRDefault="001A34C5" w:rsidP="009021B8">
      <w:pPr>
        <w:ind w:left="1065"/>
      </w:pPr>
      <w:r>
        <w:t xml:space="preserve"> </w:t>
      </w:r>
      <w:r w:rsidR="0025598A">
        <w:t xml:space="preserve"> </w:t>
      </w:r>
      <w:r w:rsidR="00763F4B">
        <w:t xml:space="preserve"> </w:t>
      </w:r>
    </w:p>
    <w:sectPr w:rsidR="009021B8" w:rsidSect="006708A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5F8"/>
    <w:multiLevelType w:val="hybridMultilevel"/>
    <w:tmpl w:val="42A4DBC4"/>
    <w:lvl w:ilvl="0" w:tplc="BE74E4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4230B2D"/>
    <w:multiLevelType w:val="hybridMultilevel"/>
    <w:tmpl w:val="DC80CBD0"/>
    <w:lvl w:ilvl="0" w:tplc="5DA86B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7401F3F"/>
    <w:multiLevelType w:val="hybridMultilevel"/>
    <w:tmpl w:val="3294A5E0"/>
    <w:lvl w:ilvl="0" w:tplc="4FDC0A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6"/>
    <w:rsid w:val="00033472"/>
    <w:rsid w:val="00035C16"/>
    <w:rsid w:val="000502A7"/>
    <w:rsid w:val="00052029"/>
    <w:rsid w:val="00091C1B"/>
    <w:rsid w:val="001A34C5"/>
    <w:rsid w:val="00200D56"/>
    <w:rsid w:val="00204EFE"/>
    <w:rsid w:val="00240728"/>
    <w:rsid w:val="0025598A"/>
    <w:rsid w:val="002613B9"/>
    <w:rsid w:val="002D06A9"/>
    <w:rsid w:val="00324E99"/>
    <w:rsid w:val="00353177"/>
    <w:rsid w:val="003B1B71"/>
    <w:rsid w:val="003F0817"/>
    <w:rsid w:val="003F7C9A"/>
    <w:rsid w:val="004D007F"/>
    <w:rsid w:val="00515936"/>
    <w:rsid w:val="00525C56"/>
    <w:rsid w:val="00550A4C"/>
    <w:rsid w:val="005C6840"/>
    <w:rsid w:val="00606FA3"/>
    <w:rsid w:val="006708A7"/>
    <w:rsid w:val="006A6F8E"/>
    <w:rsid w:val="006D7B0B"/>
    <w:rsid w:val="00702A0B"/>
    <w:rsid w:val="00763F4B"/>
    <w:rsid w:val="00827D63"/>
    <w:rsid w:val="00860DF3"/>
    <w:rsid w:val="009021B8"/>
    <w:rsid w:val="00946B7A"/>
    <w:rsid w:val="00981794"/>
    <w:rsid w:val="009C1588"/>
    <w:rsid w:val="009E02F5"/>
    <w:rsid w:val="00A6325C"/>
    <w:rsid w:val="00AD0E8A"/>
    <w:rsid w:val="00DC07F9"/>
    <w:rsid w:val="00E05276"/>
    <w:rsid w:val="00EA268C"/>
    <w:rsid w:val="00ED5B81"/>
    <w:rsid w:val="00F35B35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2193"/>
  <w15:chartTrackingRefBased/>
  <w15:docId w15:val="{1A1513E9-B7FB-4260-B7AF-340CFBD0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5C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5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1097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16</cp:revision>
  <cp:lastPrinted>2023-04-04T05:46:00Z</cp:lastPrinted>
  <dcterms:created xsi:type="dcterms:W3CDTF">2023-03-30T08:39:00Z</dcterms:created>
  <dcterms:modified xsi:type="dcterms:W3CDTF">2023-04-13T07:34:00Z</dcterms:modified>
</cp:coreProperties>
</file>