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2B" w:rsidRPr="0047378A" w:rsidRDefault="006B4177" w:rsidP="0047378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315DEE">
        <w:rPr>
          <w:b/>
          <w:sz w:val="72"/>
          <w:szCs w:val="72"/>
        </w:rPr>
        <w:t xml:space="preserve">  </w:t>
      </w:r>
      <w:r w:rsidR="00F23F6A" w:rsidRPr="0047378A">
        <w:rPr>
          <w:b/>
          <w:sz w:val="72"/>
          <w:szCs w:val="72"/>
        </w:rPr>
        <w:t xml:space="preserve">TJ Vysoké nad </w:t>
      </w:r>
      <w:proofErr w:type="gramStart"/>
      <w:r w:rsidR="00F23F6A" w:rsidRPr="0047378A">
        <w:rPr>
          <w:b/>
          <w:sz w:val="72"/>
          <w:szCs w:val="72"/>
        </w:rPr>
        <w:t>Jizerou, z. s.</w:t>
      </w:r>
      <w:proofErr w:type="gramEnd"/>
    </w:p>
    <w:p w:rsidR="00F23F6A" w:rsidRPr="0047378A" w:rsidRDefault="00F23F6A" w:rsidP="0047378A">
      <w:pPr>
        <w:jc w:val="center"/>
        <w:rPr>
          <w:b/>
          <w:sz w:val="40"/>
          <w:szCs w:val="40"/>
        </w:rPr>
      </w:pPr>
      <w:r w:rsidRPr="0047378A">
        <w:rPr>
          <w:b/>
          <w:sz w:val="40"/>
          <w:szCs w:val="40"/>
        </w:rPr>
        <w:t>Zápis z j</w:t>
      </w:r>
      <w:r w:rsidR="00B906EB">
        <w:rPr>
          <w:b/>
          <w:sz w:val="40"/>
          <w:szCs w:val="40"/>
        </w:rPr>
        <w:t xml:space="preserve">ednání výkonného výboru ze dne 3. 6. </w:t>
      </w:r>
      <w:r w:rsidRPr="0047378A">
        <w:rPr>
          <w:b/>
          <w:sz w:val="40"/>
          <w:szCs w:val="40"/>
        </w:rPr>
        <w:t>2021</w:t>
      </w:r>
    </w:p>
    <w:p w:rsidR="00F23F6A" w:rsidRDefault="00F23F6A" w:rsidP="00330E6D">
      <w:pPr>
        <w:jc w:val="both"/>
      </w:pPr>
    </w:p>
    <w:p w:rsidR="00C54F9B" w:rsidRDefault="00C54F9B" w:rsidP="00330E6D">
      <w:pPr>
        <w:spacing w:after="0"/>
        <w:ind w:left="708" w:firstLine="708"/>
        <w:jc w:val="both"/>
      </w:pPr>
    </w:p>
    <w:p w:rsidR="00F23F6A" w:rsidRDefault="00F23F6A" w:rsidP="00330E6D">
      <w:pPr>
        <w:spacing w:after="0"/>
        <w:ind w:left="708" w:firstLine="708"/>
        <w:jc w:val="both"/>
      </w:pPr>
      <w:r>
        <w:t>Přítomni: Nechani</w:t>
      </w:r>
      <w:r w:rsidR="00B906EB">
        <w:t xml:space="preserve">cký, Bárta, Pastorek, </w:t>
      </w:r>
      <w:proofErr w:type="spellStart"/>
      <w:r w:rsidR="00B906EB">
        <w:t>Ďoubalík</w:t>
      </w:r>
      <w:proofErr w:type="spellEnd"/>
      <w:r w:rsidR="00B906EB">
        <w:t xml:space="preserve"> P., Kučera, Ševčíková</w:t>
      </w:r>
      <w:r>
        <w:t xml:space="preserve"> </w:t>
      </w:r>
    </w:p>
    <w:p w:rsidR="00F23F6A" w:rsidRDefault="00B906EB" w:rsidP="00330E6D">
      <w:pPr>
        <w:spacing w:after="0"/>
        <w:ind w:left="708" w:firstLine="708"/>
        <w:jc w:val="both"/>
      </w:pPr>
      <w:r>
        <w:t xml:space="preserve">Omluveni: Pastorek, </w:t>
      </w:r>
      <w:proofErr w:type="spellStart"/>
      <w:r>
        <w:t>Ďoubalík</w:t>
      </w:r>
      <w:proofErr w:type="spellEnd"/>
      <w:r>
        <w:t xml:space="preserve"> J., Šikola, Seidl</w:t>
      </w:r>
    </w:p>
    <w:p w:rsidR="00F23F6A" w:rsidRDefault="00F23F6A" w:rsidP="00330E6D">
      <w:pPr>
        <w:spacing w:after="0"/>
        <w:ind w:left="708" w:firstLine="708"/>
        <w:jc w:val="both"/>
      </w:pPr>
      <w:r>
        <w:t xml:space="preserve">Dále přítomen: </w:t>
      </w:r>
      <w:proofErr w:type="spellStart"/>
      <w:r>
        <w:t>Flőssel</w:t>
      </w:r>
      <w:proofErr w:type="spellEnd"/>
    </w:p>
    <w:p w:rsidR="002B1AB4" w:rsidRDefault="002B1AB4" w:rsidP="00330E6D">
      <w:pPr>
        <w:spacing w:after="0"/>
        <w:jc w:val="both"/>
      </w:pPr>
    </w:p>
    <w:p w:rsidR="00C54F9B" w:rsidRDefault="00C54F9B" w:rsidP="00330E6D">
      <w:pPr>
        <w:spacing w:after="0"/>
        <w:jc w:val="both"/>
        <w:rPr>
          <w:b/>
        </w:rPr>
      </w:pPr>
    </w:p>
    <w:p w:rsidR="00F23F6A" w:rsidRPr="0047378A" w:rsidRDefault="00F23F6A" w:rsidP="00330E6D">
      <w:pPr>
        <w:spacing w:after="0"/>
        <w:jc w:val="both"/>
        <w:rPr>
          <w:b/>
        </w:rPr>
      </w:pPr>
      <w:r w:rsidRPr="0047378A">
        <w:rPr>
          <w:b/>
        </w:rPr>
        <w:t>Finanční situace:</w:t>
      </w:r>
    </w:p>
    <w:p w:rsidR="00B906EB" w:rsidRDefault="00F23F6A" w:rsidP="00330E6D">
      <w:pPr>
        <w:pStyle w:val="Odstavecseseznamem"/>
        <w:numPr>
          <w:ilvl w:val="0"/>
          <w:numId w:val="1"/>
        </w:numPr>
        <w:spacing w:after="0"/>
        <w:jc w:val="both"/>
      </w:pPr>
      <w:bookmarkStart w:id="0" w:name="_GoBack"/>
      <w:bookmarkEnd w:id="0"/>
      <w:r>
        <w:t>Společnost</w:t>
      </w:r>
      <w:r w:rsidR="00B906EB">
        <w:t>i</w:t>
      </w:r>
      <w:r>
        <w:t xml:space="preserve"> </w:t>
      </w:r>
      <w:proofErr w:type="spellStart"/>
      <w:r>
        <w:t>Snowhill</w:t>
      </w:r>
      <w:proofErr w:type="spellEnd"/>
      <w:r>
        <w:t xml:space="preserve"> Jizera</w:t>
      </w:r>
      <w:r w:rsidR="00C54F9B">
        <w:t xml:space="preserve"> bude</w:t>
      </w:r>
      <w:r w:rsidR="0070598B">
        <w:t xml:space="preserve"> odeslána faktura na</w:t>
      </w:r>
      <w:r w:rsidR="00B906EB">
        <w:t xml:space="preserve"> výplatu vlastníkům pozemků v dohodnuté snížené výši.</w:t>
      </w:r>
    </w:p>
    <w:p w:rsidR="00B906EB" w:rsidRDefault="009B20E8" w:rsidP="00330E6D">
      <w:pPr>
        <w:pStyle w:val="Odstavecseseznamem"/>
        <w:numPr>
          <w:ilvl w:val="0"/>
          <w:numId w:val="1"/>
        </w:numPr>
        <w:spacing w:after="0"/>
        <w:jc w:val="both"/>
      </w:pPr>
      <w:r>
        <w:t>TJ přijala rozhodnutí od Ministerstva pro místní rozvoj o poskytnutí kompenzačního bonusu na ubytování ve výši 100 000 Kč.</w:t>
      </w:r>
    </w:p>
    <w:p w:rsidR="009B20E8" w:rsidRDefault="009B20E8" w:rsidP="00330E6D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Podaná dotace na podporu sportovní činnosti dětí a mládeže z prostředků Libereckého kraje </w:t>
      </w:r>
      <w:r w:rsidR="00034E62">
        <w:t>byla z předpokládaných a požadovaných 100</w:t>
      </w:r>
      <w:r w:rsidR="00C54F9B">
        <w:t> 000 Kč krácena na výsledných 70</w:t>
      </w:r>
      <w:r w:rsidR="00034E62">
        <w:t> 000 Kč</w:t>
      </w:r>
    </w:p>
    <w:p w:rsidR="00034E62" w:rsidRDefault="00034E62" w:rsidP="00330E6D">
      <w:pPr>
        <w:pStyle w:val="Odstavecseseznamem"/>
        <w:numPr>
          <w:ilvl w:val="0"/>
          <w:numId w:val="1"/>
        </w:numPr>
        <w:spacing w:after="0"/>
        <w:jc w:val="both"/>
      </w:pPr>
      <w:r>
        <w:t>V Grantovém programu města Vysoké byla</w:t>
      </w:r>
      <w:r w:rsidR="008F40CE">
        <w:t xml:space="preserve"> schválena a poskytnuta dota</w:t>
      </w:r>
      <w:r>
        <w:t xml:space="preserve">ce ve výši </w:t>
      </w:r>
      <w:r w:rsidR="00C54F9B">
        <w:t xml:space="preserve">   </w:t>
      </w:r>
      <w:r>
        <w:t>200 000 Kč na druhou část rekonstrukce střešního pláště nad spojovacím krčkem sokolovny.</w:t>
      </w:r>
    </w:p>
    <w:p w:rsidR="00034E62" w:rsidRPr="008F40CE" w:rsidRDefault="00034E62" w:rsidP="00330E6D">
      <w:pPr>
        <w:spacing w:after="0"/>
        <w:jc w:val="both"/>
        <w:rPr>
          <w:b/>
        </w:rPr>
      </w:pPr>
      <w:proofErr w:type="spellStart"/>
      <w:r w:rsidRPr="008F40CE">
        <w:rPr>
          <w:b/>
        </w:rPr>
        <w:t>Snowhill</w:t>
      </w:r>
      <w:proofErr w:type="spellEnd"/>
      <w:r w:rsidRPr="008F40CE">
        <w:rPr>
          <w:b/>
        </w:rPr>
        <w:t>:</w:t>
      </w:r>
    </w:p>
    <w:p w:rsidR="00034E62" w:rsidRDefault="00034E62" w:rsidP="00330E6D">
      <w:pPr>
        <w:pStyle w:val="Odstavecseseznamem"/>
        <w:numPr>
          <w:ilvl w:val="0"/>
          <w:numId w:val="1"/>
        </w:numPr>
        <w:spacing w:after="0"/>
        <w:jc w:val="both"/>
      </w:pPr>
      <w:r>
        <w:t>Reakci na odeslaný dopis dle zadání výkonného výboru z minulého jednání, ohledně snížení nájemného za LA Šachty, zatím tělovýchova neobdržela. Žádné jiné informace nejsou známy.</w:t>
      </w:r>
    </w:p>
    <w:p w:rsidR="00600C3D" w:rsidRDefault="00600C3D" w:rsidP="00330E6D">
      <w:pPr>
        <w:pStyle w:val="Odstavecseseznamem"/>
        <w:spacing w:after="0"/>
        <w:ind w:left="1065"/>
        <w:jc w:val="both"/>
      </w:pPr>
    </w:p>
    <w:p w:rsidR="00600C3D" w:rsidRPr="008F40CE" w:rsidRDefault="00600C3D" w:rsidP="00330E6D">
      <w:pPr>
        <w:spacing w:after="0"/>
        <w:jc w:val="both"/>
        <w:rPr>
          <w:b/>
        </w:rPr>
      </w:pPr>
      <w:r w:rsidRPr="008F40CE">
        <w:rPr>
          <w:b/>
        </w:rPr>
        <w:t>Restaurace Šachty:</w:t>
      </w:r>
    </w:p>
    <w:p w:rsidR="00600C3D" w:rsidRDefault="00600C3D" w:rsidP="00330E6D">
      <w:pPr>
        <w:pStyle w:val="Odstavecseseznamem"/>
        <w:numPr>
          <w:ilvl w:val="0"/>
          <w:numId w:val="1"/>
        </w:numPr>
        <w:spacing w:after="0"/>
        <w:jc w:val="both"/>
      </w:pPr>
      <w:r>
        <w:t>Současnému nájemci končí nájemní smlouva.</w:t>
      </w:r>
      <w:r w:rsidR="00505626">
        <w:t xml:space="preserve"> O tomto a předložených podmínkách prodloužení smlouvy z jeho strany byl výbor informován na minulém jednání. Předseda se sekretářem se v minulých dnech sešli s panem Strakou k vyjasnění jeho podmínek pro prodloužení nájemní smlou</w:t>
      </w:r>
      <w:r w:rsidR="00C31688">
        <w:t xml:space="preserve">vy. </w:t>
      </w:r>
    </w:p>
    <w:p w:rsidR="00C31688" w:rsidRDefault="00C31688" w:rsidP="00330E6D">
      <w:pPr>
        <w:pStyle w:val="Odstavecseseznamem"/>
        <w:numPr>
          <w:ilvl w:val="0"/>
          <w:numId w:val="1"/>
        </w:numPr>
        <w:spacing w:after="0"/>
        <w:jc w:val="both"/>
      </w:pPr>
      <w:r>
        <w:t>Předně tělovýchova není v pozici přijímání podmínek.</w:t>
      </w:r>
    </w:p>
    <w:p w:rsidR="00C31688" w:rsidRDefault="00C31688" w:rsidP="00330E6D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Na jednání byla vyjasněna řada oboustranných postojů k nájemní smlouvě a fungování restaurace. </w:t>
      </w:r>
    </w:p>
    <w:p w:rsidR="00183C1C" w:rsidRDefault="00183C1C" w:rsidP="00330E6D">
      <w:pPr>
        <w:pStyle w:val="Odstavecseseznamem"/>
        <w:numPr>
          <w:ilvl w:val="0"/>
          <w:numId w:val="1"/>
        </w:numPr>
        <w:spacing w:after="0"/>
        <w:jc w:val="both"/>
      </w:pPr>
      <w:r>
        <w:t>Hlavním požadavkem pana Straky je trvání nájemní smlouvy na dobu minimálně 5 let. Původní myšlenka TJ byla na dobu 3 let. Tento požadavek společně s žádostí o úpravu výše nájmu v </w:t>
      </w:r>
      <w:proofErr w:type="spellStart"/>
      <w:r>
        <w:t>kovidové</w:t>
      </w:r>
      <w:proofErr w:type="spellEnd"/>
      <w:r>
        <w:t xml:space="preserve"> sezóně byl předložen výkonnému výboru.</w:t>
      </w:r>
    </w:p>
    <w:p w:rsidR="00DB4E02" w:rsidRDefault="00183C1C" w:rsidP="00330E6D">
      <w:pPr>
        <w:pStyle w:val="Odstavecseseznamem"/>
        <w:numPr>
          <w:ilvl w:val="0"/>
          <w:numId w:val="1"/>
        </w:numPr>
        <w:spacing w:after="0"/>
        <w:jc w:val="both"/>
      </w:pPr>
      <w:r>
        <w:t>Účetní seznámil členy výboru s vládními kompenzacemi</w:t>
      </w:r>
      <w:r w:rsidR="00073534">
        <w:t>,</w:t>
      </w:r>
      <w:r>
        <w:t xml:space="preserve"> které si podnikatelé ve stravovacích službách mohli nárokovat.</w:t>
      </w:r>
      <w:r w:rsidR="00073534">
        <w:t xml:space="preserve"> Zároveň upozornil na možnost úpravy nájemní smlouvy. </w:t>
      </w:r>
      <w:r w:rsidR="00DB4E02">
        <w:t xml:space="preserve">Do současné doby je k nájemnému dle dohody účtován pronájem </w:t>
      </w:r>
      <w:r w:rsidR="005048A3">
        <w:t>pří</w:t>
      </w:r>
      <w:r w:rsidR="00DB4E02">
        <w:t xml:space="preserve">strojového vybavení kuchyně. Tato položka </w:t>
      </w:r>
      <w:r w:rsidR="00373FFD">
        <w:t xml:space="preserve">může být </w:t>
      </w:r>
      <w:r w:rsidR="00DB4E02">
        <w:t>účetně odepsána a o stejnou částku ponížena fakturace</w:t>
      </w:r>
      <w:r w:rsidR="00373FFD">
        <w:t xml:space="preserve"> pronájmu</w:t>
      </w:r>
      <w:r w:rsidR="00DB4E02">
        <w:t>.</w:t>
      </w:r>
    </w:p>
    <w:p w:rsidR="00C54F9B" w:rsidRDefault="00C54F9B" w:rsidP="00C54F9B">
      <w:pPr>
        <w:pStyle w:val="Odstavecseseznamem"/>
        <w:spacing w:after="0"/>
        <w:ind w:left="1065"/>
        <w:jc w:val="both"/>
      </w:pPr>
    </w:p>
    <w:p w:rsidR="00C54F9B" w:rsidRDefault="00C54F9B" w:rsidP="00C54F9B">
      <w:pPr>
        <w:pStyle w:val="Odstavecseseznamem"/>
        <w:spacing w:after="0"/>
        <w:ind w:left="1065"/>
        <w:jc w:val="both"/>
      </w:pPr>
    </w:p>
    <w:p w:rsidR="00C54F9B" w:rsidRDefault="00C54F9B" w:rsidP="00C54F9B">
      <w:pPr>
        <w:spacing w:after="0"/>
        <w:ind w:left="705"/>
        <w:jc w:val="both"/>
      </w:pPr>
    </w:p>
    <w:p w:rsidR="005048A3" w:rsidRDefault="00DB4E02" w:rsidP="00330E6D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>Po diskuzi je navrženo a následně odhlasováno poskytnout možnost uzavření nájemní smlouvy na dobu 3 let s následnou opcí na</w:t>
      </w:r>
      <w:r w:rsidR="00373FFD">
        <w:t xml:space="preserve"> dva roky a zároveň neuplatňování úhrady</w:t>
      </w:r>
      <w:r>
        <w:t xml:space="preserve"> </w:t>
      </w:r>
      <w:r w:rsidR="005048A3">
        <w:t>za užití vybavení kuchyně v restauraci.</w:t>
      </w:r>
      <w:r>
        <w:t xml:space="preserve"> </w:t>
      </w:r>
      <w:r w:rsidR="005048A3">
        <w:t>S tímto návrhem seznámí sekretář nájemce.</w:t>
      </w:r>
    </w:p>
    <w:p w:rsidR="0070598B" w:rsidRPr="0070598B" w:rsidRDefault="0070598B" w:rsidP="00330E6D">
      <w:pPr>
        <w:spacing w:after="0"/>
        <w:jc w:val="both"/>
        <w:rPr>
          <w:b/>
        </w:rPr>
      </w:pPr>
      <w:r w:rsidRPr="0070598B">
        <w:rPr>
          <w:b/>
        </w:rPr>
        <w:t xml:space="preserve"> </w:t>
      </w:r>
      <w:r w:rsidR="005137E6" w:rsidRPr="0070598B">
        <w:rPr>
          <w:b/>
        </w:rPr>
        <w:t>Vý</w:t>
      </w:r>
      <w:r w:rsidRPr="0070598B">
        <w:rPr>
          <w:b/>
        </w:rPr>
        <w:t xml:space="preserve">ročí:                    </w:t>
      </w:r>
    </w:p>
    <w:p w:rsidR="005137E6" w:rsidRDefault="005137E6" w:rsidP="00330E6D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 měsíci červnu mají svá životní jubilea Eva Marková, Karel Pour, Jiřina Vitvarová a Olga </w:t>
      </w:r>
      <w:proofErr w:type="spellStart"/>
      <w:r>
        <w:t>Plůchová</w:t>
      </w:r>
      <w:proofErr w:type="spellEnd"/>
      <w:r>
        <w:t>. Resty minulých měsíců se snad podaří dořešit.</w:t>
      </w:r>
    </w:p>
    <w:p w:rsidR="005137E6" w:rsidRDefault="005137E6" w:rsidP="00330E6D">
      <w:pPr>
        <w:spacing w:after="0"/>
        <w:jc w:val="both"/>
        <w:rPr>
          <w:b/>
        </w:rPr>
      </w:pPr>
    </w:p>
    <w:p w:rsidR="005137E6" w:rsidRDefault="005137E6" w:rsidP="00330E6D">
      <w:pPr>
        <w:spacing w:after="0"/>
        <w:jc w:val="both"/>
        <w:rPr>
          <w:b/>
        </w:rPr>
      </w:pPr>
    </w:p>
    <w:p w:rsidR="00396D30" w:rsidRPr="008F40CE" w:rsidRDefault="00396D30" w:rsidP="00330E6D">
      <w:pPr>
        <w:spacing w:after="0"/>
        <w:jc w:val="both"/>
        <w:rPr>
          <w:b/>
        </w:rPr>
      </w:pPr>
      <w:r w:rsidRPr="008F40CE">
        <w:rPr>
          <w:b/>
        </w:rPr>
        <w:t>Různé:</w:t>
      </w:r>
    </w:p>
    <w:p w:rsidR="00396D30" w:rsidRDefault="00396D30" w:rsidP="00330E6D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Fotbalisté se po zralé úvaze rozhodli přihlásit své mužstvo do Okresní soutěže. Po delší době na sestupových příčkách se těšíme na budoucí vítězství </w:t>
      </w:r>
      <w:r w:rsidR="008E5459">
        <w:t xml:space="preserve">především </w:t>
      </w:r>
      <w:r>
        <w:t xml:space="preserve"> na domácím hřišti.</w:t>
      </w:r>
    </w:p>
    <w:p w:rsidR="00396D30" w:rsidRDefault="00396D30" w:rsidP="00330E6D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3. 7. – Výstup na  Bílou skálu – požadavek na auto, 15. 8. – </w:t>
      </w:r>
      <w:proofErr w:type="spellStart"/>
      <w:r>
        <w:t>cykločasovka</w:t>
      </w:r>
      <w:proofErr w:type="spellEnd"/>
      <w:r>
        <w:t>, 21. – 22. 8. Vysocký open</w:t>
      </w:r>
      <w:r w:rsidR="008F40CE">
        <w:t xml:space="preserve">. </w:t>
      </w:r>
    </w:p>
    <w:p w:rsidR="005137E6" w:rsidRDefault="005137E6" w:rsidP="00330E6D">
      <w:pPr>
        <w:pStyle w:val="Odstavecseseznamem"/>
        <w:numPr>
          <w:ilvl w:val="0"/>
          <w:numId w:val="1"/>
        </w:numPr>
        <w:spacing w:after="0"/>
        <w:jc w:val="both"/>
      </w:pPr>
      <w:r>
        <w:t>Započaly práce s rekonstrukcí střechy. Termín dokončení je před prázdninami.</w:t>
      </w:r>
    </w:p>
    <w:p w:rsidR="005137E6" w:rsidRDefault="005137E6" w:rsidP="00330E6D">
      <w:pPr>
        <w:pStyle w:val="Odstavecseseznamem"/>
        <w:numPr>
          <w:ilvl w:val="0"/>
          <w:numId w:val="1"/>
        </w:numPr>
        <w:spacing w:after="0"/>
        <w:jc w:val="both"/>
      </w:pPr>
      <w:r>
        <w:t>Jsou zprovozněna všechna sportoviště.</w:t>
      </w:r>
    </w:p>
    <w:p w:rsidR="008F40CE" w:rsidRDefault="008F40CE" w:rsidP="00330E6D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Vzhledem k nešťastně zvolenému datu naší schůze, kdy </w:t>
      </w:r>
      <w:r w:rsidR="00373FFD">
        <w:t xml:space="preserve">se v době jednání </w:t>
      </w:r>
      <w:r>
        <w:t xml:space="preserve"> snažil hokejový nároďák postoupit ze čtvrtfinále – fanoušek Jarda schůzi odřídil svědomitě a zrychleně. </w:t>
      </w:r>
      <w:r w:rsidR="00373FFD">
        <w:t>Avšak a</w:t>
      </w:r>
      <w:r>
        <w:t>ni jeho podpora</w:t>
      </w:r>
      <w:r w:rsidR="00373FFD">
        <w:t>,</w:t>
      </w:r>
      <w:r>
        <w:t xml:space="preserve"> následně v restauračním zařízení</w:t>
      </w:r>
      <w:r w:rsidR="00373FFD">
        <w:t xml:space="preserve">, mu </w:t>
      </w:r>
      <w:r>
        <w:t>nepomohla</w:t>
      </w:r>
      <w:r w:rsidR="00373FFD">
        <w:t xml:space="preserve"> k vítězství</w:t>
      </w:r>
      <w:r>
        <w:t>…</w:t>
      </w:r>
    </w:p>
    <w:p w:rsidR="008F40CE" w:rsidRDefault="008F40CE" w:rsidP="008F40CE">
      <w:pPr>
        <w:pStyle w:val="Odstavecseseznamem"/>
        <w:spacing w:after="0"/>
        <w:ind w:left="1065"/>
        <w:jc w:val="both"/>
      </w:pPr>
    </w:p>
    <w:p w:rsidR="008F40CE" w:rsidRDefault="008F40CE" w:rsidP="008F40CE">
      <w:pPr>
        <w:pStyle w:val="Odstavecseseznamem"/>
        <w:spacing w:after="0"/>
        <w:ind w:left="1065"/>
        <w:jc w:val="both"/>
      </w:pPr>
    </w:p>
    <w:p w:rsidR="008F40CE" w:rsidRDefault="008F40CE" w:rsidP="008F40CE">
      <w:pPr>
        <w:pStyle w:val="Odstavecseseznamem"/>
        <w:spacing w:after="0"/>
        <w:ind w:left="1065"/>
        <w:jc w:val="both"/>
      </w:pPr>
      <w:r>
        <w:t>Příští schůze proběhne pravděpodobně 1. července v kanceláři TJ.</w:t>
      </w:r>
    </w:p>
    <w:p w:rsidR="008F40CE" w:rsidRDefault="008F40CE" w:rsidP="008F40CE">
      <w:pPr>
        <w:pStyle w:val="Odstavecseseznamem"/>
        <w:spacing w:after="0"/>
        <w:ind w:left="1065"/>
        <w:jc w:val="both"/>
      </w:pPr>
    </w:p>
    <w:p w:rsidR="008F40CE" w:rsidRDefault="00330E6D" w:rsidP="008F40CE">
      <w:pPr>
        <w:pStyle w:val="Odstavecseseznamem"/>
        <w:spacing w:after="0"/>
        <w:ind w:left="1065"/>
        <w:jc w:val="both"/>
      </w:pPr>
      <w:r>
        <w:t xml:space="preserve">                                                                                                                      </w:t>
      </w:r>
      <w:r w:rsidR="008F40CE">
        <w:t xml:space="preserve">Pavel Šalda, sekretář TJ </w:t>
      </w:r>
    </w:p>
    <w:p w:rsidR="00034E62" w:rsidRDefault="005048A3" w:rsidP="005048A3">
      <w:pPr>
        <w:spacing w:after="0"/>
        <w:jc w:val="both"/>
      </w:pPr>
      <w:r>
        <w:t xml:space="preserve"> </w:t>
      </w:r>
    </w:p>
    <w:p w:rsidR="00B906EB" w:rsidRDefault="00B906EB" w:rsidP="00B906EB">
      <w:pPr>
        <w:spacing w:after="0"/>
        <w:jc w:val="both"/>
      </w:pPr>
    </w:p>
    <w:p w:rsidR="00B906EB" w:rsidRDefault="00B906EB" w:rsidP="00B906EB">
      <w:pPr>
        <w:pStyle w:val="Odstavecseseznamem"/>
        <w:spacing w:after="0"/>
        <w:ind w:left="1065"/>
        <w:jc w:val="both"/>
      </w:pPr>
    </w:p>
    <w:p w:rsidR="006D004D" w:rsidRDefault="006D004D" w:rsidP="00B906EB">
      <w:pPr>
        <w:spacing w:after="0"/>
      </w:pPr>
    </w:p>
    <w:sectPr w:rsidR="006D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E6DD7"/>
    <w:multiLevelType w:val="hybridMultilevel"/>
    <w:tmpl w:val="E394698C"/>
    <w:lvl w:ilvl="0" w:tplc="879C0C3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6A"/>
    <w:rsid w:val="00034E62"/>
    <w:rsid w:val="00073534"/>
    <w:rsid w:val="000B0F33"/>
    <w:rsid w:val="00173353"/>
    <w:rsid w:val="00183C1C"/>
    <w:rsid w:val="001C3EA8"/>
    <w:rsid w:val="00214E30"/>
    <w:rsid w:val="002B1AB4"/>
    <w:rsid w:val="002D1BD7"/>
    <w:rsid w:val="002E458D"/>
    <w:rsid w:val="00315DEE"/>
    <w:rsid w:val="00330E6D"/>
    <w:rsid w:val="00373FFD"/>
    <w:rsid w:val="00396D30"/>
    <w:rsid w:val="004204D9"/>
    <w:rsid w:val="0047378A"/>
    <w:rsid w:val="00493B6E"/>
    <w:rsid w:val="005048A3"/>
    <w:rsid w:val="00505626"/>
    <w:rsid w:val="005137E6"/>
    <w:rsid w:val="00527968"/>
    <w:rsid w:val="005441FE"/>
    <w:rsid w:val="005750BC"/>
    <w:rsid w:val="005E132C"/>
    <w:rsid w:val="005F3F02"/>
    <w:rsid w:val="00600C3D"/>
    <w:rsid w:val="0065796B"/>
    <w:rsid w:val="006B4177"/>
    <w:rsid w:val="006D004D"/>
    <w:rsid w:val="0070598B"/>
    <w:rsid w:val="00724ED6"/>
    <w:rsid w:val="007803DE"/>
    <w:rsid w:val="008518DF"/>
    <w:rsid w:val="00863DB9"/>
    <w:rsid w:val="008B70C8"/>
    <w:rsid w:val="008E5459"/>
    <w:rsid w:val="008F40CE"/>
    <w:rsid w:val="0095560E"/>
    <w:rsid w:val="00967A21"/>
    <w:rsid w:val="00977067"/>
    <w:rsid w:val="00995E4D"/>
    <w:rsid w:val="009B20E8"/>
    <w:rsid w:val="00B906EB"/>
    <w:rsid w:val="00B95850"/>
    <w:rsid w:val="00C31688"/>
    <w:rsid w:val="00C54F9B"/>
    <w:rsid w:val="00D31931"/>
    <w:rsid w:val="00D96359"/>
    <w:rsid w:val="00DB4E02"/>
    <w:rsid w:val="00DE4A2B"/>
    <w:rsid w:val="00EA2A48"/>
    <w:rsid w:val="00EC26AA"/>
    <w:rsid w:val="00ED1C6B"/>
    <w:rsid w:val="00EF3A66"/>
    <w:rsid w:val="00F23F6A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85AFB-01E6-4033-A271-8B372DEE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F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23</cp:revision>
  <cp:lastPrinted>2021-06-14T04:38:00Z</cp:lastPrinted>
  <dcterms:created xsi:type="dcterms:W3CDTF">2021-05-07T08:04:00Z</dcterms:created>
  <dcterms:modified xsi:type="dcterms:W3CDTF">2021-07-21T06:42:00Z</dcterms:modified>
</cp:coreProperties>
</file>