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024D09" w:rsidRDefault="00AC229A" w:rsidP="00024D09">
      <w:pPr>
        <w:jc w:val="center"/>
        <w:rPr>
          <w:b/>
          <w:sz w:val="72"/>
          <w:szCs w:val="72"/>
        </w:rPr>
      </w:pPr>
      <w:r w:rsidRPr="00024D09">
        <w:rPr>
          <w:b/>
          <w:sz w:val="72"/>
          <w:szCs w:val="72"/>
        </w:rPr>
        <w:t>TJ Vysoké nad Jizerou, z. s.</w:t>
      </w:r>
    </w:p>
    <w:p w:rsidR="00AC229A" w:rsidRPr="00024D09" w:rsidRDefault="00024D09" w:rsidP="00024D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AC229A" w:rsidRPr="00024D09">
        <w:rPr>
          <w:b/>
          <w:sz w:val="40"/>
          <w:szCs w:val="40"/>
        </w:rPr>
        <w:t>ápis z jednání výkonného výboru ze dne 27. 1. 2021</w:t>
      </w:r>
    </w:p>
    <w:p w:rsidR="00AC229A" w:rsidRDefault="00AC229A"/>
    <w:p w:rsidR="00024D09" w:rsidRDefault="00024D09" w:rsidP="00024D09">
      <w:pPr>
        <w:spacing w:after="0"/>
        <w:ind w:firstLine="708"/>
      </w:pPr>
    </w:p>
    <w:p w:rsidR="00AC229A" w:rsidRDefault="00AC229A" w:rsidP="00115401">
      <w:pPr>
        <w:spacing w:after="0"/>
        <w:ind w:firstLine="708"/>
        <w:jc w:val="both"/>
      </w:pPr>
      <w:r>
        <w:t>Přítomni:  Nechanický, Bárta, Ďoubalík J., Seidl, Ševčíková, Ďoubalík P.</w:t>
      </w:r>
    </w:p>
    <w:p w:rsidR="00AC229A" w:rsidRDefault="00AC229A" w:rsidP="00115401">
      <w:pPr>
        <w:spacing w:after="0"/>
        <w:ind w:firstLine="708"/>
        <w:jc w:val="both"/>
      </w:pPr>
      <w:r>
        <w:t>Omluveni: Kučera, Šikola, Pastorek</w:t>
      </w:r>
    </w:p>
    <w:p w:rsidR="00AC229A" w:rsidRDefault="00AC229A" w:rsidP="00115401">
      <w:pPr>
        <w:spacing w:after="0"/>
        <w:ind w:firstLine="708"/>
        <w:jc w:val="both"/>
      </w:pPr>
      <w:r>
        <w:t>Dále přítomen: Flőssel</w:t>
      </w:r>
    </w:p>
    <w:p w:rsidR="00024D09" w:rsidRDefault="00024D09" w:rsidP="00115401">
      <w:pPr>
        <w:spacing w:after="0"/>
        <w:ind w:firstLine="708"/>
        <w:jc w:val="both"/>
      </w:pPr>
    </w:p>
    <w:p w:rsidR="00115401" w:rsidRDefault="00115401" w:rsidP="00115401">
      <w:pPr>
        <w:spacing w:after="0"/>
        <w:ind w:left="708"/>
        <w:jc w:val="both"/>
      </w:pPr>
    </w:p>
    <w:p w:rsidR="00024D09" w:rsidRDefault="00024D09" w:rsidP="00115401">
      <w:pPr>
        <w:spacing w:after="0"/>
        <w:ind w:left="708"/>
        <w:jc w:val="both"/>
      </w:pPr>
      <w:r>
        <w:t>Členové výkonného výboru obdrželi v písemné podobě zprávu o činnosti výkonného  výboru za rok 2020. Obvykle se tato zpráva čte až na valné hromadě. Je tvořena z</w:t>
      </w:r>
      <w:r w:rsidR="00403F81">
        <w:t> výpisů z jednotlivých jednání. Ne všechny plánované schůze se mohly uskutečnit, proto byla doplněna zvláště o dění v měsících, kdy se nemohlo jednat.</w:t>
      </w:r>
    </w:p>
    <w:p w:rsidR="00AC229A" w:rsidRDefault="00AC229A" w:rsidP="00115401">
      <w:pPr>
        <w:spacing w:after="0"/>
        <w:jc w:val="both"/>
      </w:pPr>
    </w:p>
    <w:p w:rsidR="00092A1A" w:rsidRDefault="00092A1A" w:rsidP="00115401">
      <w:pPr>
        <w:spacing w:after="0"/>
        <w:jc w:val="both"/>
        <w:rPr>
          <w:b/>
          <w:u w:val="single"/>
        </w:rPr>
      </w:pPr>
    </w:p>
    <w:p w:rsidR="00AC229A" w:rsidRPr="00115401" w:rsidRDefault="00AC229A" w:rsidP="00115401">
      <w:pPr>
        <w:spacing w:after="0"/>
        <w:jc w:val="both"/>
        <w:rPr>
          <w:b/>
          <w:u w:val="single"/>
        </w:rPr>
      </w:pPr>
      <w:r w:rsidRPr="00115401">
        <w:rPr>
          <w:b/>
          <w:u w:val="single"/>
        </w:rPr>
        <w:t>Finanční situace:</w:t>
      </w:r>
    </w:p>
    <w:p w:rsidR="00020D0C" w:rsidRDefault="00020D0C" w:rsidP="00092A1A">
      <w:pPr>
        <w:spacing w:after="0"/>
        <w:jc w:val="both"/>
      </w:pPr>
    </w:p>
    <w:p w:rsidR="00020D0C" w:rsidRDefault="00020D0C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Poskytnutý úvěr na rekonstrukci podlahové plochy velkého sálu od České spořitelny byl doplacen. Zbývá zrušit zástavní právo na katastru nemovitostí.</w:t>
      </w:r>
    </w:p>
    <w:p w:rsidR="00084173" w:rsidRDefault="00084173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Není podepsána smlouva na využití sportovních ploch s ISŠ. Případný finanční profit z ní patrně nebude ve standartní výši.</w:t>
      </w:r>
      <w:r w:rsidR="00403F81">
        <w:t xml:space="preserve"> Další mínus </w:t>
      </w:r>
      <w:r w:rsidR="009208BD">
        <w:t xml:space="preserve">ve složité finanční situaci.  </w:t>
      </w:r>
    </w:p>
    <w:p w:rsidR="00630DC6" w:rsidRDefault="00084173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Aktuální  pohledávka</w:t>
      </w:r>
      <w:r w:rsidR="00020D0C">
        <w:t xml:space="preserve"> u společnosti Snowhill Jizera je 1 377 251 Kč.</w:t>
      </w:r>
    </w:p>
    <w:p w:rsidR="00020D0C" w:rsidRDefault="00020D0C" w:rsidP="00115401">
      <w:pPr>
        <w:spacing w:after="0"/>
        <w:jc w:val="both"/>
      </w:pPr>
    </w:p>
    <w:p w:rsidR="00020D0C" w:rsidRPr="00115401" w:rsidRDefault="00020D0C" w:rsidP="00115401">
      <w:pPr>
        <w:spacing w:after="0"/>
        <w:jc w:val="both"/>
        <w:rPr>
          <w:b/>
          <w:u w:val="single"/>
        </w:rPr>
      </w:pPr>
      <w:r w:rsidRPr="00115401">
        <w:rPr>
          <w:b/>
          <w:u w:val="single"/>
        </w:rPr>
        <w:t>Snowhill:</w:t>
      </w:r>
    </w:p>
    <w:p w:rsidR="00020D0C" w:rsidRDefault="00020D0C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Předseda TJ telefonicky kontaktoval ředitele společnosti pana Hoška. </w:t>
      </w:r>
      <w:r w:rsidR="00561C6B">
        <w:t>Bohužel dnešní kovidová doba neumožňuje předvídat konečné dopady na chod areálu.</w:t>
      </w:r>
      <w:r w:rsidR="006F636F">
        <w:t xml:space="preserve"> </w:t>
      </w:r>
      <w:r w:rsidR="00561C6B">
        <w:t xml:space="preserve"> I když jsou mediálně prezentovány různé vládní záchranné programy, oficiálně zatím není vypsáno nic. Areál se zasněžuje a připravuje na případné spuštění provozu. Děje se tak v omezeném počtu pracovníků. Vyhrnuje se parkoviště, daří se ve spolupráci s TJ udržovat běžecké tratě pro veřejnost na závodních </w:t>
      </w:r>
      <w:r w:rsidR="006F636F">
        <w:t>okruzích i směrem na Tříč. Otázkou je</w:t>
      </w:r>
      <w:r w:rsidR="00D471F4">
        <w:t>,</w:t>
      </w:r>
      <w:r w:rsidR="006F636F">
        <w:t xml:space="preserve"> kdo a z čeho to zaplatí. </w:t>
      </w:r>
      <w:r w:rsidR="0099562E">
        <w:t>(V omezené míře se skútrem projíždí trasa na Chlum, k rozhledně a k Dykově skále – to v</w:t>
      </w:r>
      <w:r w:rsidR="00D471F4">
        <w:t> </w:t>
      </w:r>
      <w:r w:rsidR="0099562E">
        <w:t>návaznost</w:t>
      </w:r>
      <w:r w:rsidR="000B0692">
        <w:t>i</w:t>
      </w:r>
      <w:r w:rsidR="00D471F4">
        <w:t>,</w:t>
      </w:r>
      <w:r w:rsidR="0099562E">
        <w:t xml:space="preserve"> zda se dá přejet přes město.) </w:t>
      </w:r>
      <w:r w:rsidR="006F636F">
        <w:t xml:space="preserve">Základním </w:t>
      </w:r>
      <w:r w:rsidR="00D949AF">
        <w:t xml:space="preserve">finančním </w:t>
      </w:r>
      <w:r w:rsidR="006F636F">
        <w:t>problémem je pohledávka vzniklá v roce 2020</w:t>
      </w:r>
      <w:r w:rsidR="00D949AF">
        <w:t>, kdy se po skončení lyžařské sezóny už nic nepodařilo uhradit.</w:t>
      </w:r>
      <w:r w:rsidR="006F636F">
        <w:t xml:space="preserve"> Vývoj situace v roce letošním optimismus nenabízí.</w:t>
      </w:r>
      <w:r>
        <w:t xml:space="preserve"> </w:t>
      </w:r>
      <w:r w:rsidR="00084173">
        <w:t xml:space="preserve">TJ si v písemné formě nechá potvrdit výši pohledávek. Snowhill doposud pouze přeposlal </w:t>
      </w:r>
      <w:r w:rsidR="00F2555E">
        <w:t>DPH z dlužného nájemného. Jinými slovy pouze částku, kterou mu stát vrátil. Výplatu vlastníkům pozemků dotčených provozem vleku v roce 2020 zaplatila TJ z vlastních rezervních zdrojů. Jde o částku převyšující 500 000 Kč, která je v optimální</w:t>
      </w:r>
      <w:r w:rsidR="008037D0">
        <w:t>m</w:t>
      </w:r>
      <w:r w:rsidR="00F2555E">
        <w:t xml:space="preserve"> případě přefakturována společnosti. Opakování situace v roce letošním by bylo pro TJ likvidační. Vztah s vlastníky pozemků</w:t>
      </w:r>
      <w:r w:rsidR="008037D0">
        <w:t xml:space="preserve"> je zásadní pro chod areálu. Je nutné postupovat velmi obezřetně, ale blíží se</w:t>
      </w:r>
      <w:r w:rsidR="003A5322">
        <w:t xml:space="preserve"> doba další výplaty. Je možné, že bude muset TJ požádat vlastníky o přehodnocení smluvních vztahů alespoň pro letošní rok.</w:t>
      </w:r>
      <w:r w:rsidR="00CF204A">
        <w:t xml:space="preserve"> </w:t>
      </w:r>
      <w:r w:rsidR="003A5322">
        <w:t xml:space="preserve"> </w:t>
      </w:r>
    </w:p>
    <w:p w:rsidR="000B0692" w:rsidRDefault="000B0692" w:rsidP="00115401">
      <w:pPr>
        <w:spacing w:after="0"/>
        <w:jc w:val="both"/>
      </w:pPr>
    </w:p>
    <w:p w:rsidR="00092A1A" w:rsidRDefault="00092A1A" w:rsidP="00115401">
      <w:pPr>
        <w:spacing w:after="0"/>
        <w:jc w:val="both"/>
        <w:rPr>
          <w:b/>
          <w:u w:val="single"/>
        </w:rPr>
      </w:pPr>
    </w:p>
    <w:p w:rsidR="00092A1A" w:rsidRDefault="00092A1A" w:rsidP="00115401">
      <w:pPr>
        <w:spacing w:after="0"/>
        <w:jc w:val="both"/>
        <w:rPr>
          <w:b/>
          <w:u w:val="single"/>
        </w:rPr>
      </w:pPr>
    </w:p>
    <w:p w:rsidR="000B0692" w:rsidRPr="00115401" w:rsidRDefault="000B0692" w:rsidP="00115401">
      <w:pPr>
        <w:spacing w:after="0"/>
        <w:jc w:val="both"/>
        <w:rPr>
          <w:b/>
          <w:u w:val="single"/>
        </w:rPr>
      </w:pPr>
      <w:bookmarkStart w:id="0" w:name="_GoBack"/>
      <w:bookmarkEnd w:id="0"/>
      <w:r w:rsidRPr="00115401">
        <w:rPr>
          <w:b/>
          <w:u w:val="single"/>
        </w:rPr>
        <w:t>Rozpočet TJ:</w:t>
      </w:r>
    </w:p>
    <w:p w:rsidR="00630DC6" w:rsidRDefault="000B0692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Rozpočet chodu tělovýchovy by měl být dávno navrhnut, případně schvále</w:t>
      </w:r>
      <w:r w:rsidR="00024D09">
        <w:t>n valnou hromadou. Bohužel jaká</w:t>
      </w:r>
      <w:r>
        <w:t xml:space="preserve">koliv výsledná částka rozpočtu na straně příjmové je střelbou od boku. </w:t>
      </w:r>
      <w:r w:rsidR="00A60535">
        <w:t>Váznoucí finance plynoucí z pronájmu areálu jsou jen jednou stránkou reality. Ztráta z ubytování bude dramatická, neuspořádané komerční závody nás rovněž poznamenají. Získané dotační prostředky bude problematické vyúčtovat. Jsou vázány především na činnost mládeže. Při její nucené nečinnosti nám hrozí, že se prostředky</w:t>
      </w:r>
    </w:p>
    <w:p w:rsidR="000B0692" w:rsidRDefault="00A60535" w:rsidP="00115401">
      <w:pPr>
        <w:spacing w:after="0"/>
        <w:ind w:left="1062" w:firstLine="3"/>
        <w:jc w:val="both"/>
      </w:pPr>
      <w:r>
        <w:t>budou muset vracet.</w:t>
      </w:r>
    </w:p>
    <w:p w:rsidR="001D4549" w:rsidRDefault="001D4549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Plán činnosti na rok 2021 je sice nastíněn, ale rovněž</w:t>
      </w:r>
      <w:r w:rsidR="00024D09">
        <w:t xml:space="preserve"> nelze předvídat možnost uvolnění prostředků </w:t>
      </w:r>
      <w:r w:rsidR="00A4792B">
        <w:t>do oprav,</w:t>
      </w:r>
      <w:r w:rsidR="00024D09">
        <w:t xml:space="preserve"> údržby a o investicích ani nemluvě.</w:t>
      </w:r>
    </w:p>
    <w:p w:rsidR="00A60535" w:rsidRDefault="00A60535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této souvislosti: rozhodnutím výkonného výboru </w:t>
      </w:r>
      <w:r w:rsidRPr="00024D09">
        <w:rPr>
          <w:u w:val="single"/>
        </w:rPr>
        <w:t>je do odvolání zastaveno čerpání rozpočtu jednotlivých oddílů.</w:t>
      </w:r>
      <w:r>
        <w:t xml:space="preserve"> Toto opatření se netýká činnosti mládeže, kterou omezují pouze vládní opatření. </w:t>
      </w:r>
    </w:p>
    <w:p w:rsidR="00A4792B" w:rsidRPr="00115401" w:rsidRDefault="00A4792B" w:rsidP="00115401">
      <w:pPr>
        <w:spacing w:after="0"/>
        <w:jc w:val="both"/>
        <w:rPr>
          <w:b/>
          <w:u w:val="single"/>
        </w:rPr>
      </w:pPr>
      <w:r w:rsidRPr="00115401">
        <w:rPr>
          <w:b/>
          <w:u w:val="single"/>
        </w:rPr>
        <w:t>Výročí:</w:t>
      </w:r>
    </w:p>
    <w:p w:rsidR="00A4792B" w:rsidRDefault="00A4792B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Patrně není dořešeno u Lenky Tylové z konce loňského roku. Životní jubileum v nejbližší době oslaví </w:t>
      </w:r>
      <w:r w:rsidR="0044183A">
        <w:t>Irena Hamplová, Jana Bartoníčková</w:t>
      </w:r>
      <w:r w:rsidR="00475B43">
        <w:t xml:space="preserve"> a</w:t>
      </w:r>
      <w:r w:rsidR="0044183A">
        <w:t xml:space="preserve"> už zase Jiří Ďoubalík.</w:t>
      </w:r>
    </w:p>
    <w:p w:rsidR="00872624" w:rsidRDefault="00872624" w:rsidP="00115401">
      <w:pPr>
        <w:pStyle w:val="Odstavecseseznamem"/>
        <w:spacing w:after="0"/>
        <w:ind w:left="1065"/>
        <w:jc w:val="both"/>
      </w:pPr>
    </w:p>
    <w:p w:rsidR="00872624" w:rsidRPr="00115401" w:rsidRDefault="00872624" w:rsidP="00115401">
      <w:pPr>
        <w:spacing w:after="0"/>
        <w:jc w:val="both"/>
        <w:rPr>
          <w:b/>
          <w:u w:val="single"/>
        </w:rPr>
      </w:pPr>
      <w:r w:rsidRPr="00115401">
        <w:rPr>
          <w:b/>
          <w:u w:val="single"/>
        </w:rPr>
        <w:t>Sportovní činnost:</w:t>
      </w:r>
    </w:p>
    <w:p w:rsidR="00F97037" w:rsidRDefault="00872624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Svaz lyžařů získal výjimku pro uspořádání MČR v běhu na lyžích v kategorii dorostu. Zde máme pouze dvě závodnice. Monice Martínkové se příliš nedařilo. Její umístě</w:t>
      </w:r>
      <w:r w:rsidR="00F97037">
        <w:t>ní</w:t>
      </w:r>
      <w:r>
        <w:t xml:space="preserve"> bylo ve třech závodech ve čtvrté desítce. Eliška Seidlová byla nem</w:t>
      </w:r>
      <w:r w:rsidR="00D471F4">
        <w:t>ocná. K podzimu přestoupila do j</w:t>
      </w:r>
      <w:r>
        <w:t xml:space="preserve">abloneckého oddílu </w:t>
      </w:r>
      <w:r w:rsidR="00F97037">
        <w:t xml:space="preserve">Adéla </w:t>
      </w:r>
      <w:proofErr w:type="spellStart"/>
      <w:r w:rsidR="00F97037">
        <w:t>Ďoubalíková</w:t>
      </w:r>
      <w:proofErr w:type="spellEnd"/>
      <w:r w:rsidR="00F97037">
        <w:t xml:space="preserve">. Na svou další sportovní činnost se bude připravovat na sportovním gymnáziu. Její výsledky </w:t>
      </w:r>
      <w:r w:rsidR="00D471F4">
        <w:t xml:space="preserve">se na tomto mistrovství </w:t>
      </w:r>
      <w:r w:rsidR="00F97037">
        <w:t xml:space="preserve"> pohybovaly kolem první pětky, přejme jí úspěchy v dalším klubu, který jí může </w:t>
      </w:r>
      <w:r w:rsidR="00115401">
        <w:t xml:space="preserve">zajistit </w:t>
      </w:r>
      <w:r w:rsidR="00F97037">
        <w:t>lepší podmínky.</w:t>
      </w:r>
    </w:p>
    <w:p w:rsidR="00590521" w:rsidRDefault="00F97037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>Konání žákovských a ostatních závodů není pravděpodobné. Běžci nadále trénují. Úsek alpských disciplín má možnost přípravy ještě složitější. Vynechání sezóny bude mít velké dopady. Jen v dětském věku se automaticky získávají sportovní návyky</w:t>
      </w:r>
      <w:r w:rsidR="00D471F4">
        <w:t xml:space="preserve"> a tělo vnímá správné podn</w:t>
      </w:r>
      <w:r w:rsidR="00115401">
        <w:t>ěty</w:t>
      </w:r>
      <w:r>
        <w:t xml:space="preserve">, jen do určitého věku </w:t>
      </w:r>
      <w:r w:rsidR="00115401">
        <w:t xml:space="preserve">se dle potřeb </w:t>
      </w:r>
      <w:r>
        <w:t>ohýbá.</w:t>
      </w:r>
      <w:r w:rsidR="00115401">
        <w:t xml:space="preserve"> Pubescenta závodně a technicky lyžovat nenaučíte.</w:t>
      </w:r>
      <w:r>
        <w:t xml:space="preserve">  </w:t>
      </w:r>
    </w:p>
    <w:p w:rsidR="00872624" w:rsidRDefault="00590521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Do soutěže sportovec okresu byl nominován ve veteránské kategorii Josef Vejnar. Závodí v barvách našeho </w:t>
      </w:r>
      <w:proofErr w:type="spellStart"/>
      <w:r>
        <w:t>skiklubu</w:t>
      </w:r>
      <w:proofErr w:type="spellEnd"/>
      <w:r>
        <w:t xml:space="preserve"> a ve své kategorii nemá prakticky konkurenci. Získal několik republikových titulů. Na výsledek</w:t>
      </w:r>
      <w:r w:rsidR="00D471F4">
        <w:t>,</w:t>
      </w:r>
      <w:r>
        <w:t xml:space="preserve"> jak obstojí v konkurenci sportovců z jiných odvětví</w:t>
      </w:r>
      <w:r w:rsidR="00D471F4">
        <w:t>,</w:t>
      </w:r>
      <w:r>
        <w:t xml:space="preserve"> si musíme počkat.</w:t>
      </w:r>
      <w:r w:rsidR="00872624">
        <w:t xml:space="preserve"> </w:t>
      </w:r>
    </w:p>
    <w:p w:rsidR="001530DC" w:rsidRDefault="001530DC" w:rsidP="00115401">
      <w:pPr>
        <w:spacing w:after="0"/>
        <w:ind w:left="705"/>
        <w:jc w:val="both"/>
      </w:pPr>
    </w:p>
    <w:p w:rsidR="00630DC6" w:rsidRDefault="00630DC6" w:rsidP="00115401">
      <w:pPr>
        <w:spacing w:after="0"/>
        <w:jc w:val="both"/>
      </w:pPr>
    </w:p>
    <w:p w:rsidR="00630DC6" w:rsidRPr="00115401" w:rsidRDefault="00630DC6" w:rsidP="00115401">
      <w:pPr>
        <w:spacing w:after="0"/>
        <w:jc w:val="both"/>
        <w:rPr>
          <w:b/>
          <w:u w:val="single"/>
        </w:rPr>
      </w:pPr>
      <w:r w:rsidRPr="00115401">
        <w:rPr>
          <w:b/>
          <w:u w:val="single"/>
        </w:rPr>
        <w:t>Různé:</w:t>
      </w:r>
    </w:p>
    <w:p w:rsidR="00630DC6" w:rsidRDefault="00B969C7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Letošní </w:t>
      </w:r>
      <w:r w:rsidR="00630DC6">
        <w:t xml:space="preserve">zimní turistický pochod Ve stopě </w:t>
      </w:r>
      <w:r>
        <w:t xml:space="preserve">první středoevropské padesátky </w:t>
      </w:r>
      <w:r w:rsidR="00630DC6">
        <w:t>se neuskuteční, to samé platí o plánovaných závodech Po staru. Protože kulaté 120. výročí vzniku skiklubu připadá na r</w:t>
      </w:r>
      <w:r w:rsidR="00D471F4">
        <w:t xml:space="preserve">ok 2023, nelze nyní říci, zda </w:t>
      </w:r>
      <w:r w:rsidR="00630DC6">
        <w:t>se závod uskuteční v sezóně příští.</w:t>
      </w:r>
      <w:r>
        <w:t xml:space="preserve"> Pravděpodobně</w:t>
      </w:r>
      <w:r w:rsidR="001530DC">
        <w:t>jší je až rok jubilejní, ale to bude ještě předmětem jednání lyžařů.</w:t>
      </w:r>
    </w:p>
    <w:p w:rsidR="00026E7A" w:rsidRDefault="001530DC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budově sokolovny se zvýšila spotřeba vody proti minulým </w:t>
      </w:r>
      <w:r w:rsidR="002A32F8">
        <w:t xml:space="preserve">sledovaným </w:t>
      </w:r>
      <w:r>
        <w:t>obdobím. Po opakované kontrole vodoměrů se na žádný únik nepřišlo. Doufejme, že je to jen nějaký výk</w:t>
      </w:r>
      <w:r w:rsidR="002A32F8">
        <w:t>yv. Pokud by byl průsak pod spojovací chodbou, nebo sálem, zjištění místa poruchy by bylo problematické. Tady nám voda možná uniká, ale střechou nad spojovacím krčkem</w:t>
      </w:r>
      <w:r w:rsidR="00026E7A">
        <w:t xml:space="preserve"> nám proniká. Ta situace je vážná a jen stěží snese odkladu.</w:t>
      </w:r>
    </w:p>
    <w:p w:rsidR="006B09A0" w:rsidRDefault="006B09A0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Díky jednomu z covidových programů pobíráme alespoň státní kompenzace na částečnou úhradu nákladů mezd z důvodu uzavření sportovišť a ubytovacích zařízení. Jde především </w:t>
      </w:r>
      <w:r>
        <w:lastRenderedPageBreak/>
        <w:t xml:space="preserve">o mzdu </w:t>
      </w:r>
      <w:r w:rsidR="00475B43">
        <w:t xml:space="preserve">paní </w:t>
      </w:r>
      <w:r>
        <w:t xml:space="preserve">správcové sokolovny. Z programu ubytování jsme obdrželi částku za jarní část pandemie a zákazů z ní vyplývajících 54 000 Kč. Což je pro představu </w:t>
      </w:r>
      <w:r w:rsidR="004C3AE4">
        <w:t>zhruba částka</w:t>
      </w:r>
      <w:r w:rsidR="001D4549">
        <w:t>,</w:t>
      </w:r>
      <w:r w:rsidR="004C3AE4">
        <w:t xml:space="preserve"> o kterou přicházíme za silvestrovský pobyt</w:t>
      </w:r>
      <w:r w:rsidR="00A4792B">
        <w:t xml:space="preserve"> ubytovaných</w:t>
      </w:r>
      <w:r w:rsidR="004C3AE4">
        <w:t>. I když jsou sportoviště a ubytovací služby uzavřeny, neznamená to, že se práce spojené s tímto provozem neprovádějí.</w:t>
      </w:r>
    </w:p>
    <w:p w:rsidR="00026E7A" w:rsidRDefault="009E5C46" w:rsidP="0011540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Dlouholetý technický pracovník TJ Josef Vrána odešel do důchodu. Jak to bude </w:t>
      </w:r>
      <w:r w:rsidR="00712BBA">
        <w:t>s obměnou této pracovní pozice novým zaměstnancem</w:t>
      </w:r>
      <w:r w:rsidR="00581D55">
        <w:t>,</w:t>
      </w:r>
      <w:r w:rsidR="00712BBA">
        <w:t xml:space="preserve"> je v dnešní nejisté finanční situaci složité předvídat. </w:t>
      </w:r>
      <w:r w:rsidR="001D3620">
        <w:t xml:space="preserve">I tohle je ale důsledek dlouhodobých předkovidových pohledávek u společnosti </w:t>
      </w:r>
      <w:proofErr w:type="spellStart"/>
      <w:r w:rsidR="001D3620">
        <w:t>Snowhill</w:t>
      </w:r>
      <w:proofErr w:type="spellEnd"/>
      <w:r w:rsidR="001D3620">
        <w:t xml:space="preserve">. Myslet si, </w:t>
      </w:r>
      <w:r w:rsidR="00581D55">
        <w:t>že se zvládnou</w:t>
      </w:r>
      <w:r w:rsidR="00E95E76">
        <w:t xml:space="preserve"> provádět </w:t>
      </w:r>
      <w:r w:rsidR="00581D55">
        <w:t>všechny potřebné opravy a údržba</w:t>
      </w:r>
      <w:r w:rsidR="00E95E76">
        <w:t xml:space="preserve"> </w:t>
      </w:r>
      <w:r w:rsidR="004C3AE4">
        <w:t xml:space="preserve">budov a sportovišť </w:t>
      </w:r>
      <w:r w:rsidR="00E95E76">
        <w:t>bez této pracovní pozice</w:t>
      </w:r>
      <w:r w:rsidR="00581D55">
        <w:t>,</w:t>
      </w:r>
      <w:r w:rsidR="00E95E76">
        <w:t xml:space="preserve"> je iluzor</w:t>
      </w:r>
      <w:r w:rsidR="00581D55">
        <w:t>ní. Nyní na to asi není prostor</w:t>
      </w:r>
      <w:r w:rsidR="00E95E76">
        <w:t xml:space="preserve"> ani správný čas, ale rozumn</w:t>
      </w:r>
      <w:r w:rsidR="006560E1">
        <w:t>ě se to vyřešit musí.</w:t>
      </w:r>
      <w:r w:rsidR="004C3AE4">
        <w:t xml:space="preserve"> Chápu, že je nutné mít alespoň náhled budoucích možných příjmů. Nejsme vláda</w:t>
      </w:r>
      <w:r w:rsidR="001D4549">
        <w:t>, státní úředníci ani  státní složky, abychom mohli žít na dluh jiných a budoucích. My musíme hospodařit pouze z</w:t>
      </w:r>
      <w:r w:rsidR="00A4792B">
        <w:t> </w:t>
      </w:r>
      <w:r w:rsidR="001D4549">
        <w:t>toho</w:t>
      </w:r>
      <w:r w:rsidR="00A4792B">
        <w:t>,</w:t>
      </w:r>
      <w:r w:rsidR="001D4549">
        <w:t xml:space="preserve"> co máme.</w:t>
      </w:r>
      <w:r w:rsidR="00712BBA">
        <w:t xml:space="preserve"> </w:t>
      </w:r>
    </w:p>
    <w:p w:rsidR="00115401" w:rsidRDefault="00115401" w:rsidP="00115401">
      <w:pPr>
        <w:spacing w:after="0"/>
        <w:jc w:val="both"/>
      </w:pPr>
    </w:p>
    <w:p w:rsidR="00115401" w:rsidRDefault="00115401" w:rsidP="00115401">
      <w:pPr>
        <w:spacing w:after="0"/>
        <w:jc w:val="both"/>
      </w:pPr>
    </w:p>
    <w:p w:rsidR="00115401" w:rsidRDefault="00115401" w:rsidP="00115401">
      <w:pPr>
        <w:spacing w:after="0"/>
        <w:ind w:left="708" w:firstLine="357"/>
      </w:pPr>
      <w:r>
        <w:t>Další jednání výkonného výboru dle epidemiologické situace.</w:t>
      </w:r>
    </w:p>
    <w:p w:rsidR="00115401" w:rsidRDefault="00115401" w:rsidP="00115401">
      <w:pPr>
        <w:spacing w:after="0"/>
        <w:ind w:left="708"/>
      </w:pPr>
    </w:p>
    <w:p w:rsidR="00115401" w:rsidRDefault="00115401" w:rsidP="00115401">
      <w:pPr>
        <w:spacing w:after="0"/>
        <w:ind w:left="708"/>
      </w:pPr>
    </w:p>
    <w:p w:rsidR="00115401" w:rsidRDefault="00115401" w:rsidP="00115401">
      <w:pPr>
        <w:spacing w:after="0"/>
        <w:ind w:left="5664" w:firstLine="708"/>
      </w:pPr>
      <w:r>
        <w:t>Pavel Šalda, sekretář TJ</w:t>
      </w:r>
    </w:p>
    <w:sectPr w:rsidR="0011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B1B"/>
    <w:multiLevelType w:val="hybridMultilevel"/>
    <w:tmpl w:val="42A62BE0"/>
    <w:lvl w:ilvl="0" w:tplc="D438270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9A"/>
    <w:rsid w:val="00020D0C"/>
    <w:rsid w:val="00024D09"/>
    <w:rsid w:val="00026E7A"/>
    <w:rsid w:val="000702A2"/>
    <w:rsid w:val="00084173"/>
    <w:rsid w:val="00092A1A"/>
    <w:rsid w:val="000B0692"/>
    <w:rsid w:val="00115401"/>
    <w:rsid w:val="001530DC"/>
    <w:rsid w:val="001D3620"/>
    <w:rsid w:val="001D4549"/>
    <w:rsid w:val="00271BAB"/>
    <w:rsid w:val="002A32F8"/>
    <w:rsid w:val="003A5322"/>
    <w:rsid w:val="00403F81"/>
    <w:rsid w:val="0044183A"/>
    <w:rsid w:val="00475B43"/>
    <w:rsid w:val="00493B6E"/>
    <w:rsid w:val="004C3AE4"/>
    <w:rsid w:val="00561C6B"/>
    <w:rsid w:val="00581D55"/>
    <w:rsid w:val="00590521"/>
    <w:rsid w:val="00630DC6"/>
    <w:rsid w:val="006560E1"/>
    <w:rsid w:val="006B09A0"/>
    <w:rsid w:val="006F636F"/>
    <w:rsid w:val="00712BBA"/>
    <w:rsid w:val="008037D0"/>
    <w:rsid w:val="00872624"/>
    <w:rsid w:val="009208BD"/>
    <w:rsid w:val="0099562E"/>
    <w:rsid w:val="009E5C46"/>
    <w:rsid w:val="00A4792B"/>
    <w:rsid w:val="00A60535"/>
    <w:rsid w:val="00AC229A"/>
    <w:rsid w:val="00B969C7"/>
    <w:rsid w:val="00CF204A"/>
    <w:rsid w:val="00D471F4"/>
    <w:rsid w:val="00D949AF"/>
    <w:rsid w:val="00DE4A2B"/>
    <w:rsid w:val="00E95E76"/>
    <w:rsid w:val="00F2555E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4620"/>
  <w15:chartTrackingRefBased/>
  <w15:docId w15:val="{3AF9ABDA-2B3A-46C2-B25C-880D7CD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14</cp:revision>
  <dcterms:created xsi:type="dcterms:W3CDTF">2021-01-28T08:57:00Z</dcterms:created>
  <dcterms:modified xsi:type="dcterms:W3CDTF">2021-02-03T11:50:00Z</dcterms:modified>
</cp:coreProperties>
</file>